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F6B04" w14:textId="77777777" w:rsidR="00C7667C" w:rsidRDefault="00285BEA">
      <w:bookmarkStart w:id="0" w:name="_Hlk76636860"/>
      <w:bookmarkEnd w:id="0"/>
      <w:r>
        <w:br w:type="textWrapping" w:clear="all"/>
      </w:r>
    </w:p>
    <w:p w14:paraId="4339682C" w14:textId="77777777" w:rsidR="0021026C" w:rsidRDefault="0021026C"/>
    <w:p w14:paraId="0C5E3329" w14:textId="77777777" w:rsidR="0021026C" w:rsidRDefault="0021026C"/>
    <w:p w14:paraId="14DD50D6" w14:textId="77777777" w:rsidR="0021026C" w:rsidRDefault="0021026C"/>
    <w:p w14:paraId="0972EA47" w14:textId="77777777" w:rsidR="0021026C" w:rsidRDefault="0021026C"/>
    <w:p w14:paraId="189252AE" w14:textId="77777777" w:rsidR="0021026C" w:rsidRDefault="0021026C"/>
    <w:p w14:paraId="407A891F" w14:textId="77777777" w:rsidR="0021026C" w:rsidRDefault="0021026C"/>
    <w:p w14:paraId="37EB2EAC" w14:textId="77777777" w:rsidR="0021026C" w:rsidRDefault="0021026C"/>
    <w:p w14:paraId="546A501A" w14:textId="77777777" w:rsidR="0021026C" w:rsidRDefault="0021026C"/>
    <w:p w14:paraId="0D8FEA90" w14:textId="77777777" w:rsidR="0021026C" w:rsidRDefault="0021026C"/>
    <w:p w14:paraId="58C21E8C" w14:textId="00C8D0CA" w:rsidR="00F00049" w:rsidRPr="00F00049" w:rsidRDefault="00743DED" w:rsidP="007A0BA8">
      <w:pPr>
        <w:pStyle w:val="ad"/>
        <w:spacing w:after="0"/>
        <w:rPr>
          <w:b w:val="0"/>
        </w:rPr>
      </w:pPr>
      <w:bookmarkStart w:id="1" w:name="_Hlk75965181"/>
      <w:r>
        <w:rPr>
          <w:b w:val="0"/>
          <w:caps w:val="0"/>
        </w:rPr>
        <w:t xml:space="preserve">Программа </w:t>
      </w:r>
      <w:r w:rsidR="007A0BA8">
        <w:rPr>
          <w:b w:val="0"/>
        </w:rPr>
        <w:t>«</w:t>
      </w:r>
      <w:r w:rsidR="001825FF">
        <w:rPr>
          <w:b w:val="0"/>
          <w:caps w:val="0"/>
        </w:rPr>
        <w:t>Электронная очередь</w:t>
      </w:r>
      <w:r>
        <w:rPr>
          <w:b w:val="0"/>
          <w:caps w:val="0"/>
        </w:rPr>
        <w:t>»</w:t>
      </w:r>
    </w:p>
    <w:bookmarkEnd w:id="1"/>
    <w:p w14:paraId="1643B169" w14:textId="2576A43A" w:rsidR="00AB12AE" w:rsidRDefault="00C141E2" w:rsidP="001825FF">
      <w:pPr>
        <w:pStyle w:val="ae"/>
      </w:pPr>
      <w:r w:rsidRPr="00191C9D">
        <w:t xml:space="preserve">Руководство </w:t>
      </w:r>
      <w:proofErr w:type="spellStart"/>
      <w:r w:rsidR="00434862">
        <w:t>пользоваетля</w:t>
      </w:r>
      <w:proofErr w:type="spellEnd"/>
      <w:r w:rsidR="001825FF">
        <w:t xml:space="preserve">. </w:t>
      </w:r>
    </w:p>
    <w:p w14:paraId="196A6AE7" w14:textId="651F824D" w:rsidR="001825FF" w:rsidRDefault="001825FF" w:rsidP="001825FF">
      <w:pPr>
        <w:pStyle w:val="ae"/>
      </w:pPr>
      <w:r>
        <w:t xml:space="preserve">Книга </w:t>
      </w:r>
      <w:r w:rsidR="007A1B77">
        <w:t>2</w:t>
      </w:r>
      <w:r>
        <w:t xml:space="preserve">. </w:t>
      </w:r>
    </w:p>
    <w:p w14:paraId="68E3BC75" w14:textId="2859E9BB" w:rsidR="001825FF" w:rsidRDefault="001825FF" w:rsidP="00623349">
      <w:pPr>
        <w:pStyle w:val="ae"/>
      </w:pPr>
      <w:r>
        <w:t>«</w:t>
      </w:r>
      <w:r w:rsidR="007A1B77">
        <w:rPr>
          <w:b w:val="0"/>
        </w:rPr>
        <w:t>Кабинет сотрудника</w:t>
      </w:r>
      <w:r>
        <w:t>»</w:t>
      </w:r>
    </w:p>
    <w:p w14:paraId="65BD9987" w14:textId="715D7CA3" w:rsidR="00D13678" w:rsidRPr="002162CA" w:rsidRDefault="0021026C" w:rsidP="00623349">
      <w:pPr>
        <w:pStyle w:val="ae"/>
        <w:rPr>
          <w:color w:val="000000" w:themeColor="text1"/>
        </w:rPr>
      </w:pPr>
      <w:r w:rsidRPr="002162CA">
        <w:rPr>
          <w:color w:val="000000" w:themeColor="text1"/>
        </w:rPr>
        <w:t>Листов</w:t>
      </w:r>
      <w:r w:rsidR="00623349" w:rsidRPr="002162CA">
        <w:rPr>
          <w:color w:val="000000" w:themeColor="text1"/>
        </w:rPr>
        <w:t xml:space="preserve"> </w:t>
      </w:r>
      <w:r w:rsidR="00091442" w:rsidRPr="002162CA">
        <w:rPr>
          <w:noProof/>
          <w:color w:val="000000" w:themeColor="text1"/>
        </w:rPr>
        <w:t>_</w:t>
      </w:r>
      <w:r w:rsidR="002867E0">
        <w:rPr>
          <w:noProof/>
          <w:color w:val="000000" w:themeColor="text1"/>
        </w:rPr>
        <w:t>17</w:t>
      </w:r>
    </w:p>
    <w:p w14:paraId="35B7CE99" w14:textId="77777777" w:rsidR="00D13678" w:rsidRDefault="00D13678" w:rsidP="00F87FDC">
      <w:pPr>
        <w:ind w:firstLine="0"/>
        <w:rPr>
          <w:b/>
          <w:sz w:val="28"/>
        </w:rPr>
      </w:pPr>
    </w:p>
    <w:p w14:paraId="10303A3F" w14:textId="77777777" w:rsidR="00285BEA" w:rsidRDefault="00285BEA" w:rsidP="00623349">
      <w:pPr>
        <w:pStyle w:val="ae"/>
      </w:pPr>
    </w:p>
    <w:p w14:paraId="4EB7B647" w14:textId="77777777" w:rsidR="00770715" w:rsidRPr="00770715" w:rsidRDefault="00770715" w:rsidP="00770715"/>
    <w:p w14:paraId="2B52AAF2" w14:textId="77777777" w:rsidR="00770715" w:rsidRPr="00770715" w:rsidRDefault="00770715" w:rsidP="00770715"/>
    <w:p w14:paraId="2368F273" w14:textId="77777777" w:rsidR="00770715" w:rsidRPr="00770715" w:rsidRDefault="00770715" w:rsidP="00770715"/>
    <w:p w14:paraId="3DDF1482" w14:textId="77777777" w:rsidR="00770715" w:rsidRPr="00770715" w:rsidRDefault="00770715" w:rsidP="00770715"/>
    <w:p w14:paraId="73AA7A9B" w14:textId="77777777" w:rsidR="00770715" w:rsidRPr="00770715" w:rsidRDefault="00770715" w:rsidP="00770715"/>
    <w:p w14:paraId="078FB4D8" w14:textId="77777777" w:rsidR="00770715" w:rsidRPr="00770715" w:rsidRDefault="00770715" w:rsidP="00770715"/>
    <w:p w14:paraId="00ABC11F" w14:textId="77777777" w:rsidR="00770715" w:rsidRPr="00770715" w:rsidRDefault="00770715" w:rsidP="00770715"/>
    <w:p w14:paraId="57C39AFC" w14:textId="77777777" w:rsidR="00770715" w:rsidRPr="00770715" w:rsidRDefault="00770715" w:rsidP="00770715"/>
    <w:p w14:paraId="3B0F0CBA" w14:textId="77777777" w:rsidR="00770715" w:rsidRPr="00770715" w:rsidRDefault="00770715" w:rsidP="00770715"/>
    <w:p w14:paraId="72329883" w14:textId="77777777" w:rsidR="00770715" w:rsidRDefault="00770715" w:rsidP="00770715">
      <w:pPr>
        <w:rPr>
          <w:b/>
          <w:sz w:val="28"/>
        </w:rPr>
      </w:pPr>
    </w:p>
    <w:p w14:paraId="3A1F2F98" w14:textId="77777777" w:rsidR="00770715" w:rsidRPr="00770715" w:rsidRDefault="00770715" w:rsidP="00770715"/>
    <w:p w14:paraId="79661D02" w14:textId="77777777" w:rsidR="00770715" w:rsidRPr="00770715" w:rsidRDefault="00770715" w:rsidP="00770715"/>
    <w:p w14:paraId="3D3F5B86" w14:textId="77777777" w:rsidR="00770715" w:rsidRPr="00770715" w:rsidRDefault="00770715" w:rsidP="00770715"/>
    <w:p w14:paraId="1CAEB99A" w14:textId="77777777" w:rsidR="00770715" w:rsidRDefault="00770715" w:rsidP="00770715">
      <w:pPr>
        <w:rPr>
          <w:b/>
          <w:sz w:val="28"/>
        </w:rPr>
      </w:pPr>
    </w:p>
    <w:p w14:paraId="2D7995DF" w14:textId="41137E35" w:rsidR="008920E3" w:rsidRPr="002838AA" w:rsidRDefault="00770715" w:rsidP="00743B06">
      <w:pPr>
        <w:pStyle w:val="af3"/>
      </w:pPr>
      <w:r>
        <w:lastRenderedPageBreak/>
        <w:tab/>
      </w:r>
      <w:r w:rsidR="009C6A00" w:rsidRPr="002838AA">
        <w:t>АННОТАЦИЯ</w:t>
      </w:r>
    </w:p>
    <w:p w14:paraId="64FF3FA7" w14:textId="164A14F4" w:rsidR="007F505D" w:rsidRPr="007D4172" w:rsidRDefault="0030694D" w:rsidP="002F10F9">
      <w:pPr>
        <w:pStyle w:val="aff0"/>
        <w:rPr>
          <w:color w:val="000000" w:themeColor="text1"/>
          <w:szCs w:val="28"/>
        </w:rPr>
      </w:pPr>
      <w:r w:rsidRPr="007D4172">
        <w:rPr>
          <w:color w:val="000000" w:themeColor="text1"/>
          <w:szCs w:val="28"/>
        </w:rPr>
        <w:t>Настоящ</w:t>
      </w:r>
      <w:r w:rsidR="00C1615C" w:rsidRPr="007D4172">
        <w:rPr>
          <w:color w:val="000000" w:themeColor="text1"/>
          <w:szCs w:val="28"/>
        </w:rPr>
        <w:t>е</w:t>
      </w:r>
      <w:r w:rsidR="00EE1F37" w:rsidRPr="007D4172">
        <w:rPr>
          <w:color w:val="000000" w:themeColor="text1"/>
          <w:szCs w:val="28"/>
        </w:rPr>
        <w:t>е</w:t>
      </w:r>
      <w:r w:rsidRPr="007D4172">
        <w:rPr>
          <w:color w:val="000000" w:themeColor="text1"/>
          <w:szCs w:val="28"/>
        </w:rPr>
        <w:t xml:space="preserve"> </w:t>
      </w:r>
      <w:r w:rsidR="00C1615C" w:rsidRPr="007D4172">
        <w:rPr>
          <w:color w:val="000000" w:themeColor="text1"/>
          <w:szCs w:val="28"/>
        </w:rPr>
        <w:t>руководство</w:t>
      </w:r>
      <w:r w:rsidRPr="007D4172">
        <w:rPr>
          <w:color w:val="000000" w:themeColor="text1"/>
          <w:szCs w:val="28"/>
        </w:rPr>
        <w:t xml:space="preserve"> </w:t>
      </w:r>
      <w:r w:rsidR="002F10F9" w:rsidRPr="007D4172">
        <w:rPr>
          <w:color w:val="000000" w:themeColor="text1"/>
          <w:szCs w:val="28"/>
        </w:rPr>
        <w:t>предназначено</w:t>
      </w:r>
      <w:r w:rsidRPr="007D4172">
        <w:rPr>
          <w:color w:val="000000" w:themeColor="text1"/>
          <w:szCs w:val="28"/>
        </w:rPr>
        <w:t xml:space="preserve"> </w:t>
      </w:r>
      <w:r w:rsidR="00C66182">
        <w:rPr>
          <w:color w:val="000000" w:themeColor="text1"/>
          <w:szCs w:val="28"/>
        </w:rPr>
        <w:t xml:space="preserve">для </w:t>
      </w:r>
      <w:r w:rsidR="001948DB">
        <w:rPr>
          <w:color w:val="000000" w:themeColor="text1"/>
          <w:szCs w:val="28"/>
        </w:rPr>
        <w:t xml:space="preserve">сотрудников исправительных учреждений ФСИН России, осуществляющих администрирование программы «Сервиса предварительной записи». </w:t>
      </w:r>
    </w:p>
    <w:p w14:paraId="2BFDAD0D" w14:textId="5FD442ED" w:rsidR="0075089E" w:rsidRDefault="00F77DC8" w:rsidP="002F10F9">
      <w:pPr>
        <w:pStyle w:val="aff0"/>
        <w:rPr>
          <w:szCs w:val="28"/>
        </w:rPr>
      </w:pPr>
      <w:r>
        <w:rPr>
          <w:szCs w:val="28"/>
        </w:rPr>
        <w:t xml:space="preserve">Данный документ является второй частью общего руководства </w:t>
      </w:r>
      <w:r w:rsidR="00C43501">
        <w:rPr>
          <w:szCs w:val="28"/>
        </w:rPr>
        <w:t>пользователя</w:t>
      </w:r>
      <w:r>
        <w:rPr>
          <w:szCs w:val="28"/>
        </w:rPr>
        <w:t xml:space="preserve"> для программы «Электронная очередь»</w:t>
      </w:r>
      <w:r w:rsidR="00BD05B6">
        <w:rPr>
          <w:szCs w:val="28"/>
        </w:rPr>
        <w:t xml:space="preserve">. Документ </w:t>
      </w:r>
      <w:r w:rsidR="00EE4EF1">
        <w:rPr>
          <w:szCs w:val="28"/>
        </w:rPr>
        <w:t xml:space="preserve">содержит необходимую информацию </w:t>
      </w:r>
      <w:r w:rsidR="001948DB">
        <w:rPr>
          <w:szCs w:val="28"/>
        </w:rPr>
        <w:t>для управления</w:t>
      </w:r>
      <w:r w:rsidR="00BD05B6">
        <w:rPr>
          <w:szCs w:val="28"/>
        </w:rPr>
        <w:t xml:space="preserve"> и просмотра записей на свидания, создаваемы</w:t>
      </w:r>
      <w:r w:rsidR="00566D69">
        <w:rPr>
          <w:szCs w:val="28"/>
        </w:rPr>
        <w:t>х</w:t>
      </w:r>
      <w:r w:rsidR="00BD05B6">
        <w:rPr>
          <w:szCs w:val="28"/>
        </w:rPr>
        <w:t xml:space="preserve"> при помощи «Сервиса предварительной записи» </w:t>
      </w:r>
      <w:r>
        <w:rPr>
          <w:szCs w:val="28"/>
        </w:rPr>
        <w:t xml:space="preserve"> </w:t>
      </w:r>
    </w:p>
    <w:p w14:paraId="600E444B" w14:textId="7C0627E7" w:rsidR="00F77DC8" w:rsidRDefault="00F77DC8" w:rsidP="002F10F9">
      <w:pPr>
        <w:pStyle w:val="aff0"/>
        <w:rPr>
          <w:szCs w:val="28"/>
        </w:rPr>
      </w:pPr>
      <w:r>
        <w:rPr>
          <w:szCs w:val="28"/>
        </w:rPr>
        <w:t xml:space="preserve">Порядок работы </w:t>
      </w:r>
      <w:r w:rsidR="00BD05B6">
        <w:rPr>
          <w:szCs w:val="28"/>
        </w:rPr>
        <w:t>с</w:t>
      </w:r>
      <w:r w:rsidR="00C43501">
        <w:rPr>
          <w:szCs w:val="28"/>
        </w:rPr>
        <w:t xml:space="preserve"> «с</w:t>
      </w:r>
      <w:r w:rsidR="00BD05B6">
        <w:rPr>
          <w:szCs w:val="28"/>
        </w:rPr>
        <w:t>ервис</w:t>
      </w:r>
      <w:r w:rsidR="00C43501">
        <w:rPr>
          <w:szCs w:val="28"/>
        </w:rPr>
        <w:t>ом</w:t>
      </w:r>
      <w:r w:rsidR="00BD05B6">
        <w:rPr>
          <w:szCs w:val="28"/>
        </w:rPr>
        <w:t xml:space="preserve"> предварительной записи</w:t>
      </w:r>
      <w:r w:rsidR="00C43501">
        <w:rPr>
          <w:szCs w:val="28"/>
        </w:rPr>
        <w:t>»</w:t>
      </w:r>
      <w:r w:rsidR="00BD05B6">
        <w:rPr>
          <w:szCs w:val="28"/>
        </w:rPr>
        <w:t xml:space="preserve"> содержится </w:t>
      </w:r>
      <w:r w:rsidR="00566D69">
        <w:rPr>
          <w:szCs w:val="28"/>
        </w:rPr>
        <w:t>в первой части руководства пользователя для программы «Электронная очередь»</w:t>
      </w:r>
      <w:r w:rsidR="00C43501">
        <w:rPr>
          <w:szCs w:val="28"/>
        </w:rPr>
        <w:t>.</w:t>
      </w:r>
      <w:r w:rsidR="00BD05B6">
        <w:rPr>
          <w:szCs w:val="28"/>
        </w:rPr>
        <w:t xml:space="preserve"> </w:t>
      </w:r>
    </w:p>
    <w:p w14:paraId="4CD3A05F" w14:textId="0E660B16" w:rsidR="00C141E2" w:rsidRPr="002C6FFE" w:rsidRDefault="009D3EAF" w:rsidP="002F10F9">
      <w:pPr>
        <w:pStyle w:val="aff0"/>
        <w:rPr>
          <w:szCs w:val="28"/>
        </w:rPr>
      </w:pPr>
      <w:r>
        <w:rPr>
          <w:szCs w:val="28"/>
        </w:rPr>
        <w:t>П</w:t>
      </w:r>
      <w:r w:rsidR="00DB4DB1">
        <w:rPr>
          <w:szCs w:val="28"/>
        </w:rPr>
        <w:t>рограмма</w:t>
      </w:r>
      <w:r w:rsidR="00FA2D41">
        <w:rPr>
          <w:szCs w:val="28"/>
        </w:rPr>
        <w:t xml:space="preserve"> рассчитан</w:t>
      </w:r>
      <w:r w:rsidR="00DB4DB1">
        <w:rPr>
          <w:szCs w:val="28"/>
        </w:rPr>
        <w:t>а</w:t>
      </w:r>
      <w:r w:rsidR="00FA2D41">
        <w:rPr>
          <w:szCs w:val="28"/>
        </w:rPr>
        <w:t xml:space="preserve"> на пользователей, имеющих базовые навыки работы на персональном компьютере</w:t>
      </w:r>
      <w:r w:rsidR="00D53F0B">
        <w:rPr>
          <w:szCs w:val="28"/>
        </w:rPr>
        <w:t>,</w:t>
      </w:r>
      <w:r w:rsidR="0075089E">
        <w:rPr>
          <w:szCs w:val="28"/>
        </w:rPr>
        <w:t xml:space="preserve"> в сети интернет</w:t>
      </w:r>
      <w:r w:rsidR="001948DB">
        <w:rPr>
          <w:szCs w:val="28"/>
        </w:rPr>
        <w:t>.</w:t>
      </w:r>
    </w:p>
    <w:p w14:paraId="12F176BB" w14:textId="2DA9150D" w:rsidR="00BD1B5F" w:rsidRDefault="00BD1B5F" w:rsidP="008E4E1C">
      <w:pPr>
        <w:pStyle w:val="aff0"/>
        <w:rPr>
          <w:szCs w:val="28"/>
        </w:rPr>
      </w:pPr>
    </w:p>
    <w:p w14:paraId="4A99708F" w14:textId="7B7FF9CF" w:rsidR="00BD1B5F" w:rsidRDefault="00BD1B5F" w:rsidP="008E4E1C">
      <w:pPr>
        <w:pStyle w:val="aff0"/>
        <w:rPr>
          <w:szCs w:val="28"/>
        </w:rPr>
      </w:pPr>
    </w:p>
    <w:p w14:paraId="779F6E8F" w14:textId="3A616799" w:rsidR="00BD1B5F" w:rsidRDefault="00BD1B5F" w:rsidP="008E4E1C">
      <w:pPr>
        <w:pStyle w:val="aff0"/>
        <w:rPr>
          <w:szCs w:val="28"/>
        </w:rPr>
      </w:pPr>
    </w:p>
    <w:p w14:paraId="45D037F7" w14:textId="5FFFE156" w:rsidR="00BD1B5F" w:rsidRDefault="00BD1B5F" w:rsidP="008E4E1C">
      <w:pPr>
        <w:pStyle w:val="aff0"/>
        <w:rPr>
          <w:szCs w:val="28"/>
        </w:rPr>
      </w:pPr>
    </w:p>
    <w:p w14:paraId="76747B94" w14:textId="6DB5C6B6" w:rsidR="00BD1B5F" w:rsidRDefault="00BD1B5F" w:rsidP="008E4E1C">
      <w:pPr>
        <w:pStyle w:val="aff0"/>
        <w:rPr>
          <w:szCs w:val="28"/>
        </w:rPr>
      </w:pPr>
    </w:p>
    <w:p w14:paraId="71952E53" w14:textId="031F09E3" w:rsidR="00BD1B5F" w:rsidRDefault="00BD1B5F" w:rsidP="008E4E1C">
      <w:pPr>
        <w:pStyle w:val="aff0"/>
        <w:rPr>
          <w:szCs w:val="28"/>
        </w:rPr>
      </w:pPr>
    </w:p>
    <w:p w14:paraId="58CAF3F3" w14:textId="7CFD8ABE" w:rsidR="00BD1B5F" w:rsidRDefault="00BD1B5F" w:rsidP="008E4E1C">
      <w:pPr>
        <w:pStyle w:val="aff0"/>
        <w:rPr>
          <w:szCs w:val="28"/>
        </w:rPr>
      </w:pPr>
    </w:p>
    <w:p w14:paraId="25C08739" w14:textId="66105445" w:rsidR="00BD1B5F" w:rsidRDefault="00BD1B5F" w:rsidP="008E4E1C">
      <w:pPr>
        <w:pStyle w:val="aff0"/>
        <w:rPr>
          <w:szCs w:val="28"/>
        </w:rPr>
      </w:pPr>
    </w:p>
    <w:p w14:paraId="1B7DCE9C" w14:textId="446BED98" w:rsidR="00BD1B5F" w:rsidRDefault="00BD1B5F" w:rsidP="008E4E1C">
      <w:pPr>
        <w:pStyle w:val="aff0"/>
        <w:rPr>
          <w:szCs w:val="28"/>
        </w:rPr>
      </w:pPr>
    </w:p>
    <w:p w14:paraId="7B86BF86" w14:textId="7B6E79AD" w:rsidR="00BD1B5F" w:rsidRDefault="00BD1B5F" w:rsidP="008E4E1C">
      <w:pPr>
        <w:pStyle w:val="aff0"/>
        <w:rPr>
          <w:szCs w:val="28"/>
        </w:rPr>
      </w:pPr>
    </w:p>
    <w:p w14:paraId="583EE7BE" w14:textId="004D54A5" w:rsidR="00BD1B5F" w:rsidRDefault="00BD1B5F" w:rsidP="008E4E1C">
      <w:pPr>
        <w:pStyle w:val="aff0"/>
        <w:rPr>
          <w:szCs w:val="28"/>
        </w:rPr>
      </w:pPr>
    </w:p>
    <w:p w14:paraId="31B4F1A5" w14:textId="05A70729" w:rsidR="00BD1B5F" w:rsidRDefault="00BD1B5F" w:rsidP="008E4E1C">
      <w:pPr>
        <w:pStyle w:val="aff0"/>
        <w:rPr>
          <w:szCs w:val="28"/>
        </w:rPr>
      </w:pPr>
    </w:p>
    <w:p w14:paraId="73CA64F1" w14:textId="368F6278" w:rsidR="00BD1B5F" w:rsidRDefault="00BD1B5F" w:rsidP="008E4E1C">
      <w:pPr>
        <w:pStyle w:val="aff0"/>
        <w:rPr>
          <w:szCs w:val="28"/>
        </w:rPr>
      </w:pPr>
    </w:p>
    <w:p w14:paraId="35C1653E" w14:textId="5755D895" w:rsidR="00BD1B5F" w:rsidRDefault="00BD1B5F" w:rsidP="008E4E1C">
      <w:pPr>
        <w:pStyle w:val="aff0"/>
        <w:rPr>
          <w:szCs w:val="28"/>
        </w:rPr>
      </w:pPr>
    </w:p>
    <w:p w14:paraId="1362BCE6" w14:textId="4DF58531" w:rsidR="00BD1B5F" w:rsidRDefault="00BD1B5F" w:rsidP="008E4E1C">
      <w:pPr>
        <w:pStyle w:val="aff0"/>
        <w:rPr>
          <w:szCs w:val="28"/>
        </w:rPr>
      </w:pPr>
    </w:p>
    <w:p w14:paraId="5F038722" w14:textId="2564177E" w:rsidR="00BD1B5F" w:rsidRDefault="00BD1B5F" w:rsidP="008E4E1C">
      <w:pPr>
        <w:pStyle w:val="aff0"/>
        <w:rPr>
          <w:szCs w:val="28"/>
        </w:rPr>
      </w:pPr>
    </w:p>
    <w:p w14:paraId="0BE60515" w14:textId="125DB4F9" w:rsidR="00BD1B5F" w:rsidRDefault="00BD1B5F" w:rsidP="008E4E1C">
      <w:pPr>
        <w:pStyle w:val="aff0"/>
        <w:rPr>
          <w:szCs w:val="28"/>
        </w:rPr>
      </w:pPr>
    </w:p>
    <w:p w14:paraId="14EC0B01" w14:textId="78F43884" w:rsidR="0021026C" w:rsidRDefault="007C3B4C" w:rsidP="004E18D2">
      <w:pPr>
        <w:pStyle w:val="af3"/>
      </w:pPr>
      <w:r>
        <w:br w:type="page"/>
      </w:r>
      <w:r w:rsidR="004E18D2">
        <w:lastRenderedPageBreak/>
        <w:t>Содержание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-1331757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A672C4" w14:textId="11D5D130" w:rsidR="00EA7BE5" w:rsidRDefault="00EA7BE5">
          <w:pPr>
            <w:pStyle w:val="afff7"/>
          </w:pPr>
        </w:p>
        <w:p w14:paraId="36B0A129" w14:textId="526C467E" w:rsidR="001E401A" w:rsidRDefault="00EA7BE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3927612" w:history="1">
            <w:r w:rsidR="001E401A" w:rsidRPr="003077D9">
              <w:rPr>
                <w:rStyle w:val="aff5"/>
              </w:rPr>
              <w:t>1. НАЗНАЧЕНИЕ ПРОГРАММЫ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_Toc133927612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4</w:t>
            </w:r>
            <w:r w:rsidR="001E401A">
              <w:rPr>
                <w:webHidden/>
              </w:rPr>
              <w:fldChar w:fldCharType="end"/>
            </w:r>
          </w:hyperlink>
        </w:p>
        <w:p w14:paraId="3123669B" w14:textId="06AE954C" w:rsidR="001E401A" w:rsidRDefault="00151D2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13" w:history="1">
            <w:r w:rsidR="001E401A" w:rsidRPr="003077D9">
              <w:rPr>
                <w:rStyle w:val="aff5"/>
              </w:rPr>
              <w:t>2. УСЛОВИЯ ВЫПОЛНЕНИЯ ПРОГРАММЫ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_Toc133927613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5</w:t>
            </w:r>
            <w:r w:rsidR="001E401A">
              <w:rPr>
                <w:webHidden/>
              </w:rPr>
              <w:fldChar w:fldCharType="end"/>
            </w:r>
          </w:hyperlink>
        </w:p>
        <w:p w14:paraId="36241171" w14:textId="282966CD" w:rsidR="001E401A" w:rsidRDefault="00151D2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14" w:history="1">
            <w:r w:rsidR="001E401A" w:rsidRPr="003077D9">
              <w:rPr>
                <w:rStyle w:val="aff5"/>
              </w:rPr>
              <w:t xml:space="preserve">3. </w:t>
            </w:r>
            <w:r w:rsidR="001E401A">
              <w:rPr>
                <w:rStyle w:val="aff5"/>
              </w:rPr>
              <w:t>Р</w:t>
            </w:r>
            <w:r w:rsidR="001E401A" w:rsidRPr="003077D9">
              <w:rPr>
                <w:rStyle w:val="aff5"/>
              </w:rPr>
              <w:t>АБОТА С ПРОГРАММОЙ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_Toc133927614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6</w:t>
            </w:r>
            <w:r w:rsidR="001E401A">
              <w:rPr>
                <w:webHidden/>
              </w:rPr>
              <w:fldChar w:fldCharType="end"/>
            </w:r>
          </w:hyperlink>
        </w:p>
        <w:p w14:paraId="20BDDA52" w14:textId="6E2703E8" w:rsidR="001E401A" w:rsidRDefault="00151D2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15" w:history="1">
            <w:r w:rsidR="001E401A" w:rsidRPr="003077D9">
              <w:rPr>
                <w:rStyle w:val="aff5"/>
              </w:rPr>
              <w:t>3.1. Начало работы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_Toc133927615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6</w:t>
            </w:r>
            <w:r w:rsidR="001E401A">
              <w:rPr>
                <w:webHidden/>
              </w:rPr>
              <w:fldChar w:fldCharType="end"/>
            </w:r>
          </w:hyperlink>
        </w:p>
        <w:p w14:paraId="2E6D2D18" w14:textId="4E6B3139" w:rsidR="001E401A" w:rsidRDefault="00151D2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16" w:history="1">
            <w:r w:rsidR="001E401A" w:rsidRPr="003077D9">
              <w:rPr>
                <w:rStyle w:val="aff5"/>
              </w:rPr>
              <w:t>3.2. Работа с журналами свиданий и передач.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_Toc133927616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7</w:t>
            </w:r>
            <w:r w:rsidR="001E401A">
              <w:rPr>
                <w:webHidden/>
              </w:rPr>
              <w:fldChar w:fldCharType="end"/>
            </w:r>
          </w:hyperlink>
        </w:p>
        <w:p w14:paraId="2D67B920" w14:textId="2587F763" w:rsidR="001E401A" w:rsidRDefault="00151D2C">
          <w:pPr>
            <w:pStyle w:val="3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927617" w:history="1">
            <w:r w:rsidR="001E401A" w:rsidRPr="001E401A">
              <w:rPr>
                <w:rStyle w:val="aff5"/>
                <w:noProof/>
                <w:sz w:val="28"/>
                <w:szCs w:val="28"/>
              </w:rPr>
              <w:t>3.2.1. Работа с календарём.</w:t>
            </w:r>
            <w:r w:rsidR="001E401A">
              <w:rPr>
                <w:noProof/>
                <w:webHidden/>
              </w:rPr>
              <w:tab/>
            </w:r>
            <w:r w:rsidR="001E401A" w:rsidRPr="001E401A">
              <w:rPr>
                <w:noProof/>
                <w:webHidden/>
                <w:sz w:val="28"/>
                <w:szCs w:val="28"/>
              </w:rPr>
              <w:fldChar w:fldCharType="begin"/>
            </w:r>
            <w:r w:rsidR="001E401A" w:rsidRPr="001E401A">
              <w:rPr>
                <w:noProof/>
                <w:webHidden/>
                <w:sz w:val="28"/>
                <w:szCs w:val="28"/>
              </w:rPr>
              <w:instrText xml:space="preserve"> PAGEREF _Toc133927617 \h </w:instrText>
            </w:r>
            <w:r w:rsidR="001E401A" w:rsidRPr="001E401A">
              <w:rPr>
                <w:noProof/>
                <w:webHidden/>
                <w:sz w:val="28"/>
                <w:szCs w:val="28"/>
              </w:rPr>
            </w:r>
            <w:r w:rsidR="001E401A" w:rsidRPr="001E40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23AA">
              <w:rPr>
                <w:noProof/>
                <w:webHidden/>
                <w:sz w:val="28"/>
                <w:szCs w:val="28"/>
              </w:rPr>
              <w:t>8</w:t>
            </w:r>
            <w:r w:rsidR="001E401A" w:rsidRPr="001E40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5DE6F" w14:textId="2C2E38F4" w:rsidR="001E401A" w:rsidRDefault="00151D2C">
          <w:pPr>
            <w:pStyle w:val="3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3927618" w:history="1">
            <w:r w:rsidR="001E401A" w:rsidRPr="001E401A">
              <w:rPr>
                <w:rStyle w:val="aff7"/>
                <w:noProof/>
              </w:rPr>
              <w:t>3.2.2. Работа со списком записей</w:t>
            </w:r>
            <w:r w:rsidR="001E401A">
              <w:rPr>
                <w:noProof/>
                <w:webHidden/>
              </w:rPr>
              <w:tab/>
            </w:r>
            <w:r w:rsidR="001E401A" w:rsidRPr="001E401A">
              <w:rPr>
                <w:noProof/>
                <w:webHidden/>
                <w:sz w:val="28"/>
                <w:szCs w:val="28"/>
              </w:rPr>
              <w:fldChar w:fldCharType="begin"/>
            </w:r>
            <w:r w:rsidR="001E401A" w:rsidRPr="001E401A">
              <w:rPr>
                <w:noProof/>
                <w:webHidden/>
                <w:sz w:val="28"/>
                <w:szCs w:val="28"/>
              </w:rPr>
              <w:instrText xml:space="preserve"> PAGEREF _Toc133927618 \h </w:instrText>
            </w:r>
            <w:r w:rsidR="001E401A" w:rsidRPr="001E401A">
              <w:rPr>
                <w:noProof/>
                <w:webHidden/>
                <w:sz w:val="28"/>
                <w:szCs w:val="28"/>
              </w:rPr>
            </w:r>
            <w:r w:rsidR="001E401A" w:rsidRPr="001E40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123AA">
              <w:rPr>
                <w:noProof/>
                <w:webHidden/>
                <w:sz w:val="28"/>
                <w:szCs w:val="28"/>
              </w:rPr>
              <w:t>9</w:t>
            </w:r>
            <w:r w:rsidR="001E401A" w:rsidRPr="001E40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A3320C" w14:textId="6BAF83FD" w:rsidR="001E401A" w:rsidRDefault="00151D2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19" w:history="1">
            <w:r w:rsidR="001E401A" w:rsidRPr="003077D9">
              <w:rPr>
                <w:rStyle w:val="aff5"/>
              </w:rPr>
              <w:t>3.3. Работа с журналом «Адвокаты и следователи».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_Toc133927619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11</w:t>
            </w:r>
            <w:r w:rsidR="001E401A">
              <w:rPr>
                <w:webHidden/>
              </w:rPr>
              <w:fldChar w:fldCharType="end"/>
            </w:r>
          </w:hyperlink>
        </w:p>
        <w:p w14:paraId="1FC3DB97" w14:textId="615E2C33" w:rsidR="001E401A" w:rsidRDefault="00151D2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20" w:history="1">
            <w:r w:rsidR="001E401A" w:rsidRPr="003077D9">
              <w:rPr>
                <w:rStyle w:val="aff5"/>
              </w:rPr>
              <w:t>4. НАСТРОЙКА РАСПИСАНИЙ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_Toc133927620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13</w:t>
            </w:r>
            <w:r w:rsidR="001E401A">
              <w:rPr>
                <w:webHidden/>
              </w:rPr>
              <w:fldChar w:fldCharType="end"/>
            </w:r>
          </w:hyperlink>
        </w:p>
        <w:p w14:paraId="37CBF28B" w14:textId="0521C31A" w:rsidR="001E401A" w:rsidRDefault="00151D2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21" w:history="1">
            <w:r w:rsidR="001E401A" w:rsidRPr="003077D9">
              <w:rPr>
                <w:rStyle w:val="aff5"/>
              </w:rPr>
              <w:t>4.1. Настройка расписания для свиданий.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_Toc133927621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13</w:t>
            </w:r>
            <w:r w:rsidR="001E401A">
              <w:rPr>
                <w:webHidden/>
              </w:rPr>
              <w:fldChar w:fldCharType="end"/>
            </w:r>
          </w:hyperlink>
        </w:p>
        <w:p w14:paraId="26248B4D" w14:textId="0092E23D" w:rsidR="001E401A" w:rsidRDefault="00151D2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22" w:history="1">
            <w:r w:rsidR="001E401A" w:rsidRPr="003077D9">
              <w:rPr>
                <w:rStyle w:val="aff5"/>
              </w:rPr>
              <w:t>4.2. Настройка расписания для передач.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_Toc133927622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16</w:t>
            </w:r>
            <w:r w:rsidR="001E401A">
              <w:rPr>
                <w:webHidden/>
              </w:rPr>
              <w:fldChar w:fldCharType="end"/>
            </w:r>
          </w:hyperlink>
        </w:p>
        <w:p w14:paraId="6300C36A" w14:textId="6100580F" w:rsidR="001E401A" w:rsidRDefault="00151D2C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3927623" w:history="1">
            <w:r w:rsidR="001E401A" w:rsidRPr="003077D9">
              <w:rPr>
                <w:rStyle w:val="aff5"/>
              </w:rPr>
              <w:t>4.3. Настройка расписания для посещения адвокатов и следователей.</w:t>
            </w:r>
            <w:r w:rsidR="001E401A">
              <w:rPr>
                <w:webHidden/>
              </w:rPr>
              <w:tab/>
            </w:r>
            <w:r w:rsidR="001E401A">
              <w:rPr>
                <w:webHidden/>
              </w:rPr>
              <w:fldChar w:fldCharType="begin"/>
            </w:r>
            <w:r w:rsidR="001E401A">
              <w:rPr>
                <w:webHidden/>
              </w:rPr>
              <w:instrText xml:space="preserve"> PAGEREF _Toc133927623 \h </w:instrText>
            </w:r>
            <w:r w:rsidR="001E401A">
              <w:rPr>
                <w:webHidden/>
              </w:rPr>
            </w:r>
            <w:r w:rsidR="001E401A">
              <w:rPr>
                <w:webHidden/>
              </w:rPr>
              <w:fldChar w:fldCharType="separate"/>
            </w:r>
            <w:r w:rsidR="00D123AA">
              <w:rPr>
                <w:webHidden/>
              </w:rPr>
              <w:t>17</w:t>
            </w:r>
            <w:r w:rsidR="001E401A">
              <w:rPr>
                <w:webHidden/>
              </w:rPr>
              <w:fldChar w:fldCharType="end"/>
            </w:r>
          </w:hyperlink>
        </w:p>
        <w:p w14:paraId="138D969B" w14:textId="5889B9FA" w:rsidR="00EA7BE5" w:rsidRDefault="00EA7BE5">
          <w:r>
            <w:rPr>
              <w:b/>
              <w:bCs/>
            </w:rPr>
            <w:fldChar w:fldCharType="end"/>
          </w:r>
        </w:p>
      </w:sdtContent>
    </w:sdt>
    <w:p w14:paraId="4C29258D" w14:textId="77777777" w:rsidR="003F349F" w:rsidRPr="00F87FDC" w:rsidRDefault="003F349F" w:rsidP="003F349F">
      <w:pPr>
        <w:pStyle w:val="af3"/>
        <w:jc w:val="both"/>
      </w:pPr>
      <w:bookmarkStart w:id="2" w:name="_GoBack"/>
      <w:bookmarkEnd w:id="2"/>
    </w:p>
    <w:p w14:paraId="18EA4266" w14:textId="15BCF6FD" w:rsidR="007C3B4C" w:rsidRPr="00431C66" w:rsidRDefault="00C16DC9" w:rsidP="00B324CD">
      <w:pPr>
        <w:pStyle w:val="1"/>
      </w:pPr>
      <w:bookmarkStart w:id="3" w:name="_Toc57221733"/>
      <w:bookmarkStart w:id="4" w:name="_Toc133927612"/>
      <w:r>
        <w:rPr>
          <w:caps w:val="0"/>
        </w:rPr>
        <w:lastRenderedPageBreak/>
        <w:t xml:space="preserve">НАЗНАЧЕНИЕ </w:t>
      </w:r>
      <w:r w:rsidRPr="00B324CD">
        <w:rPr>
          <w:caps w:val="0"/>
        </w:rPr>
        <w:t>ПРОГРАММЫ</w:t>
      </w:r>
      <w:bookmarkEnd w:id="3"/>
      <w:bookmarkEnd w:id="4"/>
    </w:p>
    <w:p w14:paraId="09571B0B" w14:textId="76A79A01" w:rsidR="00361F4E" w:rsidRPr="0049389A" w:rsidRDefault="00361F4E" w:rsidP="00612012">
      <w:pPr>
        <w:pStyle w:val="aff0"/>
      </w:pPr>
      <w:r w:rsidRPr="00612012">
        <w:t>Программа «</w:t>
      </w:r>
      <w:r w:rsidR="0075089E">
        <w:t>Электронная очередь</w:t>
      </w:r>
      <w:r w:rsidRPr="00612012">
        <w:t>»</w:t>
      </w:r>
      <w:r w:rsidR="0075089E">
        <w:t xml:space="preserve">, в части </w:t>
      </w:r>
      <w:r w:rsidR="00982BD1">
        <w:t>«</w:t>
      </w:r>
      <w:r w:rsidR="000C5252">
        <w:t>Личного кабинета</w:t>
      </w:r>
      <w:r w:rsidR="00982BD1">
        <w:t>»</w:t>
      </w:r>
      <w:r w:rsidRPr="00612012">
        <w:t xml:space="preserve"> предназначена для </w:t>
      </w:r>
      <w:r w:rsidR="0075089E">
        <w:t>обеспечения возможности</w:t>
      </w:r>
      <w:r w:rsidR="000C5252">
        <w:t xml:space="preserve"> управления и контроля</w:t>
      </w:r>
      <w:r w:rsidR="0075089E">
        <w:t xml:space="preserve"> запис</w:t>
      </w:r>
      <w:r w:rsidR="000C5252">
        <w:t>ей на</w:t>
      </w:r>
      <w:r w:rsidR="0075089E">
        <w:t xml:space="preserve"> свидания</w:t>
      </w:r>
      <w:r w:rsidR="000C5252">
        <w:t>, осуществляемых при помощи программы «Сервис краткосрочных свиданий».</w:t>
      </w:r>
    </w:p>
    <w:p w14:paraId="6DB529AB" w14:textId="6ED453E4" w:rsidR="00361F4E" w:rsidRDefault="002C014E" w:rsidP="00612012">
      <w:pPr>
        <w:pStyle w:val="aff0"/>
      </w:pPr>
      <w:r>
        <w:t>Кабинет сотрудника позволяет</w:t>
      </w:r>
      <w:r w:rsidR="00361F4E" w:rsidRPr="00612012">
        <w:t>:</w:t>
      </w:r>
    </w:p>
    <w:p w14:paraId="7CA76F5D" w14:textId="0CB28A21" w:rsidR="000C5252" w:rsidRDefault="000C5252" w:rsidP="000C5252">
      <w:pPr>
        <w:pStyle w:val="aff0"/>
      </w:pPr>
      <w:r>
        <w:t>-</w:t>
      </w:r>
      <w:r w:rsidR="00695DDC">
        <w:t xml:space="preserve"> </w:t>
      </w:r>
      <w:r>
        <w:t>просматривать журнал записей на свидания для родственников и иных</w:t>
      </w:r>
      <w:r w:rsidR="002C014E">
        <w:t xml:space="preserve"> физ.</w:t>
      </w:r>
      <w:r>
        <w:t xml:space="preserve"> </w:t>
      </w:r>
      <w:r w:rsidR="00B83127">
        <w:t>л</w:t>
      </w:r>
      <w:r>
        <w:t>иц</w:t>
      </w:r>
      <w:r w:rsidR="00B83127">
        <w:t>;</w:t>
      </w:r>
    </w:p>
    <w:p w14:paraId="643048EB" w14:textId="4F353976" w:rsidR="000C5252" w:rsidRDefault="000C5252" w:rsidP="000C5252">
      <w:pPr>
        <w:pStyle w:val="aff0"/>
      </w:pPr>
      <w:r>
        <w:t>-</w:t>
      </w:r>
      <w:r w:rsidRPr="000C5252">
        <w:t xml:space="preserve"> </w:t>
      </w:r>
      <w:r>
        <w:t>просматривать журналы записей для передачи посылок</w:t>
      </w:r>
      <w:r w:rsidR="00B83127">
        <w:t>;</w:t>
      </w:r>
    </w:p>
    <w:p w14:paraId="0F9B7021" w14:textId="7E7F4F3E" w:rsidR="000C5252" w:rsidRDefault="000C5252" w:rsidP="000C5252">
      <w:pPr>
        <w:pStyle w:val="aff0"/>
      </w:pPr>
      <w:r>
        <w:t xml:space="preserve">- просматривать </w:t>
      </w:r>
      <w:r w:rsidR="00A85705">
        <w:t>журналы записей для адвокатов, следователей, и иных юр. лиц</w:t>
      </w:r>
      <w:r w:rsidR="00B83127">
        <w:t>;</w:t>
      </w:r>
    </w:p>
    <w:p w14:paraId="09B2DAEA" w14:textId="6BD7E861" w:rsidR="00A85705" w:rsidRDefault="00A85705" w:rsidP="000C5252">
      <w:pPr>
        <w:pStyle w:val="aff0"/>
      </w:pPr>
      <w:r>
        <w:t>-управлять активными записями</w:t>
      </w:r>
      <w:r w:rsidR="00596BA6">
        <w:t>;</w:t>
      </w:r>
    </w:p>
    <w:p w14:paraId="505D5137" w14:textId="31D4F551" w:rsidR="00A85705" w:rsidRDefault="00A85705" w:rsidP="000C5252">
      <w:pPr>
        <w:pStyle w:val="aff0"/>
      </w:pPr>
      <w:r>
        <w:t>-управлять настройками расписания посещений</w:t>
      </w:r>
      <w:r w:rsidR="00596BA6">
        <w:t>;</w:t>
      </w:r>
    </w:p>
    <w:p w14:paraId="35F6FA94" w14:textId="16E54999" w:rsidR="00A85705" w:rsidRDefault="00A85705" w:rsidP="000C5252">
      <w:pPr>
        <w:pStyle w:val="aff0"/>
      </w:pPr>
      <w:r>
        <w:t xml:space="preserve">-просматривать и выгружать на персональное устройство архив посещений. </w:t>
      </w:r>
    </w:p>
    <w:p w14:paraId="52014DEF" w14:textId="33DF4BDA" w:rsidR="00A85705" w:rsidRDefault="00A85705" w:rsidP="000C5252">
      <w:pPr>
        <w:pStyle w:val="aff0"/>
      </w:pPr>
    </w:p>
    <w:p w14:paraId="54690A00" w14:textId="3F58F905" w:rsidR="000C5252" w:rsidRDefault="000C5252" w:rsidP="000C5252">
      <w:pPr>
        <w:pStyle w:val="aff0"/>
      </w:pPr>
    </w:p>
    <w:p w14:paraId="44D0FD45" w14:textId="2A6EE6C0" w:rsidR="00361F4E" w:rsidRPr="00612012" w:rsidRDefault="00361F4E" w:rsidP="007B7909">
      <w:pPr>
        <w:pStyle w:val="aff0"/>
      </w:pPr>
    </w:p>
    <w:p w14:paraId="316177A6" w14:textId="136489A1" w:rsidR="00B13D5E" w:rsidRDefault="00B13D5E" w:rsidP="00B13D5E"/>
    <w:p w14:paraId="1300B092" w14:textId="1C8284AB" w:rsidR="00B13D5E" w:rsidRPr="00B13D5E" w:rsidRDefault="00B13D5E" w:rsidP="00B13D5E"/>
    <w:p w14:paraId="7DC2F460" w14:textId="3B25F133" w:rsidR="00B13D5E" w:rsidRPr="00B13D5E" w:rsidRDefault="00B13D5E" w:rsidP="00B13D5E"/>
    <w:p w14:paraId="39A301C7" w14:textId="3D87F760" w:rsidR="00B13D5E" w:rsidRPr="00B13D5E" w:rsidRDefault="00B13D5E" w:rsidP="00B13D5E"/>
    <w:p w14:paraId="2429EDAD" w14:textId="778FCA7B" w:rsidR="00B13D5E" w:rsidRPr="00B13D5E" w:rsidRDefault="00B13D5E" w:rsidP="00B13D5E"/>
    <w:p w14:paraId="6257B935" w14:textId="5A690F14" w:rsidR="00B13D5E" w:rsidRPr="00B13D5E" w:rsidRDefault="00B13D5E" w:rsidP="00B13D5E"/>
    <w:p w14:paraId="0B745087" w14:textId="084211DB" w:rsidR="00B13D5E" w:rsidRPr="00B13D5E" w:rsidRDefault="00B13D5E" w:rsidP="00B13D5E"/>
    <w:p w14:paraId="69B3A49F" w14:textId="2BBF4C18" w:rsidR="00B13D5E" w:rsidRPr="00B13D5E" w:rsidRDefault="00B13D5E" w:rsidP="00B13D5E"/>
    <w:p w14:paraId="5B50E01A" w14:textId="458E496A" w:rsidR="00560359" w:rsidRPr="000A2577" w:rsidRDefault="00D42023" w:rsidP="007C4C58">
      <w:pPr>
        <w:pStyle w:val="1"/>
      </w:pPr>
      <w:bookmarkStart w:id="5" w:name="_Toc57221734"/>
      <w:bookmarkStart w:id="6" w:name="_Toc133927613"/>
      <w:r>
        <w:rPr>
          <w:caps w:val="0"/>
        </w:rPr>
        <w:lastRenderedPageBreak/>
        <w:t xml:space="preserve">УСЛОВИЯ ВЫПОЛНЕНИЯ </w:t>
      </w:r>
      <w:r w:rsidRPr="007C4C58">
        <w:rPr>
          <w:caps w:val="0"/>
        </w:rPr>
        <w:t>ПРОГРАММЫ</w:t>
      </w:r>
      <w:bookmarkEnd w:id="5"/>
      <w:bookmarkEnd w:id="6"/>
    </w:p>
    <w:p w14:paraId="6F2D11A1" w14:textId="1FD1AC74" w:rsidR="002E3E8A" w:rsidRDefault="00D37ECD" w:rsidP="00702CA5">
      <w:pPr>
        <w:pStyle w:val="aff0"/>
        <w:rPr>
          <w:szCs w:val="28"/>
        </w:rPr>
      </w:pPr>
      <w:r w:rsidRPr="00702CA5">
        <w:rPr>
          <w:szCs w:val="28"/>
        </w:rPr>
        <w:t xml:space="preserve">Пользовательский интерфейс </w:t>
      </w:r>
      <w:r w:rsidR="001D2C1B">
        <w:rPr>
          <w:szCs w:val="28"/>
        </w:rPr>
        <w:t>программы</w:t>
      </w:r>
      <w:r w:rsidR="008A7885" w:rsidRPr="00702CA5">
        <w:rPr>
          <w:szCs w:val="28"/>
        </w:rPr>
        <w:t xml:space="preserve"> реализован в виде WEB</w:t>
      </w:r>
      <w:r w:rsidR="00DA1D3D" w:rsidRPr="00702CA5">
        <w:rPr>
          <w:szCs w:val="28"/>
        </w:rPr>
        <w:t>-</w:t>
      </w:r>
      <w:r w:rsidR="008A7885" w:rsidRPr="00702CA5">
        <w:rPr>
          <w:szCs w:val="28"/>
        </w:rPr>
        <w:t>приложения и доступ</w:t>
      </w:r>
      <w:r w:rsidRPr="00702CA5">
        <w:rPr>
          <w:szCs w:val="28"/>
        </w:rPr>
        <w:t>е</w:t>
      </w:r>
      <w:r w:rsidR="008A7885" w:rsidRPr="00702CA5">
        <w:rPr>
          <w:szCs w:val="28"/>
        </w:rPr>
        <w:t>н по факт</w:t>
      </w:r>
      <w:r w:rsidR="00F05F88">
        <w:rPr>
          <w:szCs w:val="28"/>
        </w:rPr>
        <w:t>у</w:t>
      </w:r>
      <w:r w:rsidR="00B6746E">
        <w:rPr>
          <w:szCs w:val="28"/>
        </w:rPr>
        <w:t xml:space="preserve"> прохождения авторизации, по указанной в п. 3.1. ссылке.</w:t>
      </w:r>
    </w:p>
    <w:p w14:paraId="51BBFEBD" w14:textId="3946B7CE" w:rsidR="005C5D77" w:rsidRDefault="00640D04" w:rsidP="00702CA5">
      <w:pPr>
        <w:pStyle w:val="aff0"/>
        <w:rPr>
          <w:szCs w:val="28"/>
        </w:rPr>
      </w:pPr>
      <w:r w:rsidRPr="00702CA5">
        <w:rPr>
          <w:szCs w:val="28"/>
        </w:rPr>
        <w:t xml:space="preserve">Для </w:t>
      </w:r>
      <w:r w:rsidR="00C54355">
        <w:rPr>
          <w:szCs w:val="28"/>
        </w:rPr>
        <w:t>работы</w:t>
      </w:r>
      <w:r w:rsidR="00EA6B4F">
        <w:rPr>
          <w:szCs w:val="28"/>
        </w:rPr>
        <w:t xml:space="preserve"> с программой</w:t>
      </w:r>
      <w:r w:rsidRPr="00702CA5">
        <w:rPr>
          <w:szCs w:val="28"/>
        </w:rPr>
        <w:t xml:space="preserve"> необходимо наличие</w:t>
      </w:r>
      <w:r w:rsidR="00123748" w:rsidRPr="00702CA5">
        <w:rPr>
          <w:szCs w:val="28"/>
        </w:rPr>
        <w:t xml:space="preserve"> </w:t>
      </w:r>
      <w:r w:rsidR="008B6020" w:rsidRPr="00702CA5">
        <w:rPr>
          <w:szCs w:val="28"/>
          <w:lang w:val="en-US"/>
        </w:rPr>
        <w:t>WEB</w:t>
      </w:r>
      <w:r w:rsidR="00123748" w:rsidRPr="00702CA5">
        <w:rPr>
          <w:szCs w:val="28"/>
        </w:rPr>
        <w:t>-браузер</w:t>
      </w:r>
      <w:r w:rsidR="00DA1D3D" w:rsidRPr="00702CA5">
        <w:rPr>
          <w:szCs w:val="28"/>
        </w:rPr>
        <w:t>а</w:t>
      </w:r>
      <w:r w:rsidR="004B5295" w:rsidRPr="00702CA5">
        <w:rPr>
          <w:szCs w:val="28"/>
        </w:rPr>
        <w:t xml:space="preserve"> на </w:t>
      </w:r>
      <w:r w:rsidR="00901127">
        <w:rPr>
          <w:szCs w:val="28"/>
        </w:rPr>
        <w:t>персональном устройстве пользователя</w:t>
      </w:r>
      <w:r w:rsidRPr="00702CA5">
        <w:rPr>
          <w:szCs w:val="28"/>
        </w:rPr>
        <w:t xml:space="preserve"> и доступ в сеть интернет.</w:t>
      </w:r>
      <w:r w:rsidR="009A63D3" w:rsidRPr="00702CA5">
        <w:rPr>
          <w:szCs w:val="28"/>
        </w:rPr>
        <w:t xml:space="preserve"> </w:t>
      </w:r>
    </w:p>
    <w:p w14:paraId="6E49783F" w14:textId="46C5E1FC" w:rsidR="00B736F0" w:rsidRPr="00547E5A" w:rsidRDefault="00B6746E" w:rsidP="00702CA5">
      <w:pPr>
        <w:pStyle w:val="aff0"/>
        <w:rPr>
          <w:szCs w:val="28"/>
        </w:rPr>
      </w:pPr>
      <w:r>
        <w:rPr>
          <w:szCs w:val="28"/>
        </w:rPr>
        <w:t xml:space="preserve">Для </w:t>
      </w:r>
      <w:r w:rsidR="00D66867">
        <w:rPr>
          <w:szCs w:val="28"/>
        </w:rPr>
        <w:t>прохождения процедуры авторизации</w:t>
      </w:r>
      <w:r>
        <w:rPr>
          <w:szCs w:val="28"/>
        </w:rPr>
        <w:t xml:space="preserve"> необходимо предварительно получить учётные данные, в виде логина и пароля, в ООО «Защищённые телекоммуникации». </w:t>
      </w:r>
    </w:p>
    <w:p w14:paraId="47E0CAE6" w14:textId="532D35EE" w:rsidR="00640D04" w:rsidRPr="00CD39B6" w:rsidRDefault="00640D04" w:rsidP="00CD39B6">
      <w:pPr>
        <w:suppressAutoHyphens/>
        <w:spacing w:after="160"/>
        <w:ind w:firstLine="0"/>
        <w:rPr>
          <w:sz w:val="28"/>
          <w:szCs w:val="28"/>
        </w:rPr>
      </w:pPr>
    </w:p>
    <w:p w14:paraId="07D0D21F" w14:textId="77777777" w:rsidR="00123748" w:rsidRPr="006B4E79" w:rsidRDefault="00123748" w:rsidP="006B4E79">
      <w:pPr>
        <w:pStyle w:val="aff0"/>
      </w:pPr>
    </w:p>
    <w:p w14:paraId="7119B29F" w14:textId="1838FC90" w:rsidR="0018523E" w:rsidRDefault="00517B37" w:rsidP="001E401A">
      <w:pPr>
        <w:pStyle w:val="1"/>
      </w:pPr>
      <w:r>
        <w:lastRenderedPageBreak/>
        <w:t xml:space="preserve"> </w:t>
      </w:r>
      <w:bookmarkStart w:id="7" w:name="_Toc133927614"/>
      <w:r>
        <w:t>работ</w:t>
      </w:r>
      <w:r w:rsidR="00841D0E">
        <w:t xml:space="preserve">а с </w:t>
      </w:r>
      <w:r w:rsidR="00841D0E" w:rsidRPr="001E401A">
        <w:t>программой</w:t>
      </w:r>
      <w:bookmarkEnd w:id="7"/>
    </w:p>
    <w:p w14:paraId="5D3DE6AB" w14:textId="01672EC4" w:rsidR="00841D0E" w:rsidRPr="00841D0E" w:rsidRDefault="00841D0E" w:rsidP="00841D0E">
      <w:pPr>
        <w:pStyle w:val="20"/>
      </w:pPr>
      <w:bookmarkStart w:id="8" w:name="_Toc133927615"/>
      <w:r>
        <w:t>Начало работы</w:t>
      </w:r>
      <w:bookmarkEnd w:id="8"/>
    </w:p>
    <w:p w14:paraId="5C70BD8C" w14:textId="77777777" w:rsidR="004C4527" w:rsidRDefault="00D66867" w:rsidP="00B6746E">
      <w:pPr>
        <w:pStyle w:val="aff0"/>
        <w:rPr>
          <w:rStyle w:val="aff5"/>
          <w:color w:val="auto"/>
          <w:szCs w:val="28"/>
          <w:u w:val="none"/>
          <w:lang w:eastAsia="zh-CN"/>
        </w:rPr>
      </w:pPr>
      <w:r>
        <w:rPr>
          <w:szCs w:val="28"/>
        </w:rPr>
        <w:t>На начальном этапе пользователю</w:t>
      </w:r>
      <w:r w:rsidR="00CA54CB">
        <w:rPr>
          <w:szCs w:val="28"/>
        </w:rPr>
        <w:t xml:space="preserve"> необходимо авторизоваться в </w:t>
      </w:r>
      <w:r w:rsidR="00FE0CCA">
        <w:rPr>
          <w:szCs w:val="28"/>
        </w:rPr>
        <w:t>кабинете, перейдя</w:t>
      </w:r>
      <w:r w:rsidR="00CA54CB">
        <w:rPr>
          <w:szCs w:val="28"/>
        </w:rPr>
        <w:t xml:space="preserve"> для этого</w:t>
      </w:r>
      <w:r w:rsidR="00C36D66">
        <w:rPr>
          <w:szCs w:val="28"/>
        </w:rPr>
        <w:t xml:space="preserve"> по</w:t>
      </w:r>
      <w:r w:rsidR="00FE0CCA">
        <w:rPr>
          <w:szCs w:val="28"/>
        </w:rPr>
        <w:t xml:space="preserve"> </w:t>
      </w:r>
      <w:hyperlink r:id="rId8" w:history="1">
        <w:r w:rsidR="00FE0CCA" w:rsidRPr="00FE0CCA">
          <w:rPr>
            <w:rStyle w:val="aff5"/>
            <w:szCs w:val="28"/>
          </w:rPr>
          <w:t>ссылке</w:t>
        </w:r>
      </w:hyperlink>
      <w:r w:rsidR="00CA54CB">
        <w:rPr>
          <w:szCs w:val="28"/>
        </w:rPr>
        <w:t>,</w:t>
      </w:r>
      <w:r w:rsidR="00C36D66">
        <w:rPr>
          <w:rStyle w:val="aff5"/>
          <w:color w:val="auto"/>
          <w:szCs w:val="28"/>
          <w:u w:val="none"/>
          <w:lang w:eastAsia="zh-CN"/>
        </w:rPr>
        <w:t xml:space="preserve"> </w:t>
      </w:r>
      <w:r w:rsidR="004C4E10" w:rsidRPr="00FD6B1B">
        <w:rPr>
          <w:rStyle w:val="aff5"/>
          <w:color w:val="auto"/>
          <w:szCs w:val="28"/>
          <w:u w:val="none"/>
          <w:lang w:eastAsia="zh-CN"/>
        </w:rPr>
        <w:t>после чего</w:t>
      </w:r>
      <w:r w:rsidR="00EA5C38" w:rsidRPr="00FD6B1B">
        <w:rPr>
          <w:rStyle w:val="aff5"/>
          <w:color w:val="auto"/>
          <w:szCs w:val="28"/>
          <w:u w:val="none"/>
          <w:lang w:eastAsia="zh-CN"/>
        </w:rPr>
        <w:t xml:space="preserve"> </w:t>
      </w:r>
      <w:r w:rsidR="00C36D66">
        <w:rPr>
          <w:rStyle w:val="aff5"/>
          <w:color w:val="auto"/>
          <w:szCs w:val="28"/>
          <w:u w:val="none"/>
          <w:lang w:eastAsia="zh-CN"/>
        </w:rPr>
        <w:t>откроется</w:t>
      </w:r>
      <w:r w:rsidR="00EA5C38" w:rsidRPr="00FD6B1B">
        <w:rPr>
          <w:rStyle w:val="aff5"/>
          <w:color w:val="auto"/>
          <w:szCs w:val="28"/>
          <w:u w:val="none"/>
          <w:lang w:eastAsia="zh-CN"/>
        </w:rPr>
        <w:t xml:space="preserve"> окн</w:t>
      </w:r>
      <w:r w:rsidR="00C36D66">
        <w:rPr>
          <w:rStyle w:val="aff5"/>
          <w:color w:val="auto"/>
          <w:szCs w:val="28"/>
          <w:u w:val="none"/>
          <w:lang w:eastAsia="zh-CN"/>
        </w:rPr>
        <w:t>о, рисунок 1.</w:t>
      </w:r>
    </w:p>
    <w:p w14:paraId="3A6A3AA0" w14:textId="77777777" w:rsidR="00F351FB" w:rsidRDefault="00D829AD" w:rsidP="00F351FB">
      <w:pPr>
        <w:pStyle w:val="aff0"/>
        <w:keepNext/>
        <w:ind w:firstLine="0"/>
        <w:jc w:val="center"/>
      </w:pPr>
      <w:r w:rsidRPr="00D829AD">
        <w:rPr>
          <w:noProof/>
        </w:rPr>
        <w:drawing>
          <wp:inline distT="0" distB="0" distL="0" distR="0" wp14:anchorId="26786B7C" wp14:editId="765E8EEB">
            <wp:extent cx="4126727" cy="4544760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3540" cy="468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45BA" w14:textId="6DC0F774" w:rsidR="0045202B" w:rsidRDefault="00F351FB" w:rsidP="00D4444A">
      <w:pPr>
        <w:pStyle w:val="aff0"/>
        <w:ind w:left="1407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1</w:t>
      </w:r>
      <w:r w:rsidR="00D914C8">
        <w:rPr>
          <w:noProof/>
        </w:rPr>
        <w:fldChar w:fldCharType="end"/>
      </w:r>
      <w:r>
        <w:t>. - Окно авторизации в кабинете</w:t>
      </w:r>
    </w:p>
    <w:p w14:paraId="45E9B531" w14:textId="0E91C21E" w:rsidR="00F351FB" w:rsidRDefault="00F351FB" w:rsidP="00845AC5">
      <w:pPr>
        <w:pStyle w:val="aff0"/>
        <w:ind w:firstLine="698"/>
      </w:pPr>
      <w:r>
        <w:t xml:space="preserve">В окне (рисунок 1) необходимо ввести </w:t>
      </w:r>
      <w:r w:rsidR="00845AC5">
        <w:t xml:space="preserve">свой логин и пароль, после чего нажать войти. В случае ввода не верных данных, отобразится </w:t>
      </w:r>
      <w:r w:rsidR="00297F65">
        <w:t>сообщение</w:t>
      </w:r>
      <w:r w:rsidR="00845AC5">
        <w:t xml:space="preserve"> с ошибкой.</w:t>
      </w:r>
    </w:p>
    <w:p w14:paraId="2CFFE566" w14:textId="77777777" w:rsidR="00297F65" w:rsidRDefault="00297F65" w:rsidP="00845AC5">
      <w:pPr>
        <w:pStyle w:val="aff0"/>
        <w:ind w:firstLine="698"/>
      </w:pPr>
      <w:r>
        <w:t xml:space="preserve">После успешной авторизации, откроется основное окно личного кабинета. </w:t>
      </w:r>
    </w:p>
    <w:p w14:paraId="7F236542" w14:textId="77777777" w:rsidR="00297F65" w:rsidRDefault="00297F65" w:rsidP="00297F65">
      <w:pPr>
        <w:pStyle w:val="aff0"/>
        <w:keepNext/>
        <w:ind w:firstLine="0"/>
      </w:pPr>
      <w:r w:rsidRPr="00297F65">
        <w:rPr>
          <w:noProof/>
        </w:rPr>
        <w:lastRenderedPageBreak/>
        <w:drawing>
          <wp:inline distT="0" distB="0" distL="0" distR="0" wp14:anchorId="42EA2038" wp14:editId="399519EE">
            <wp:extent cx="6299835" cy="332041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8A1F" w14:textId="0E5AF4E5" w:rsidR="00297F65" w:rsidRDefault="00297F65" w:rsidP="00297F65">
      <w:pPr>
        <w:pStyle w:val="aff0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2</w:t>
      </w:r>
      <w:r w:rsidR="00D914C8">
        <w:rPr>
          <w:noProof/>
        </w:rPr>
        <w:fldChar w:fldCharType="end"/>
      </w:r>
      <w:r>
        <w:t>. - Основное окно личного кабинета</w:t>
      </w:r>
    </w:p>
    <w:p w14:paraId="03C1C7C2" w14:textId="77777777" w:rsidR="00297F65" w:rsidRDefault="00297F65" w:rsidP="00297F65">
      <w:pPr>
        <w:pStyle w:val="aff0"/>
        <w:ind w:firstLine="0"/>
      </w:pPr>
    </w:p>
    <w:p w14:paraId="017C25CC" w14:textId="236A6BC9" w:rsidR="00297F65" w:rsidRDefault="00297F65" w:rsidP="00845AC5">
      <w:pPr>
        <w:pStyle w:val="aff0"/>
        <w:ind w:firstLine="698"/>
      </w:pPr>
      <w:r>
        <w:t>По умолчанию, после авторизации, в основном окне отображается журнал свиданий, как показано на рисунке 1.</w:t>
      </w:r>
    </w:p>
    <w:p w14:paraId="7FF408CD" w14:textId="5252C270" w:rsidR="00297F65" w:rsidRDefault="00297F65" w:rsidP="00845AC5">
      <w:pPr>
        <w:pStyle w:val="aff0"/>
        <w:ind w:firstLine="698"/>
      </w:pPr>
      <w:r>
        <w:t>В левой части окна имеется боковое меню, обеспечивающее переход к просмотру журналов по</w:t>
      </w:r>
      <w:r w:rsidR="00841D0E">
        <w:t xml:space="preserve"> указанным</w:t>
      </w:r>
      <w:r>
        <w:t xml:space="preserve"> услугам, а также переход в разделы для настройки расписаний оказания услуг.</w:t>
      </w:r>
    </w:p>
    <w:p w14:paraId="4BFA1482" w14:textId="77777777" w:rsidR="007E1D33" w:rsidRDefault="007E1D33" w:rsidP="00845AC5">
      <w:pPr>
        <w:pStyle w:val="aff0"/>
        <w:ind w:firstLine="698"/>
      </w:pPr>
    </w:p>
    <w:p w14:paraId="52C98B54" w14:textId="3790A0C4" w:rsidR="00297F65" w:rsidRDefault="00841D0E" w:rsidP="00841D0E">
      <w:pPr>
        <w:pStyle w:val="20"/>
      </w:pPr>
      <w:bookmarkStart w:id="9" w:name="_Toc133927616"/>
      <w:r>
        <w:t>Работа с журнал</w:t>
      </w:r>
      <w:r w:rsidR="00BF545D">
        <w:t>ами</w:t>
      </w:r>
      <w:r w:rsidR="00F54B50">
        <w:t xml:space="preserve"> свиданий и передач</w:t>
      </w:r>
      <w:r>
        <w:t>.</w:t>
      </w:r>
      <w:bookmarkEnd w:id="9"/>
    </w:p>
    <w:p w14:paraId="2C03E328" w14:textId="5752D868" w:rsidR="00841D0E" w:rsidRDefault="00841D0E" w:rsidP="00841D0E">
      <w:pPr>
        <w:pStyle w:val="aff0"/>
      </w:pPr>
      <w:r>
        <w:t>Журнал</w:t>
      </w:r>
      <w:r w:rsidR="00BF545D">
        <w:t>ы</w:t>
      </w:r>
      <w:r>
        <w:t xml:space="preserve"> </w:t>
      </w:r>
      <w:r w:rsidR="00BF545D">
        <w:t>«</w:t>
      </w:r>
      <w:r>
        <w:t>свиданий</w:t>
      </w:r>
      <w:r w:rsidR="00BF545D">
        <w:t>»</w:t>
      </w:r>
      <w:r w:rsidR="00F54B50">
        <w:t xml:space="preserve"> и</w:t>
      </w:r>
      <w:r w:rsidR="00BF545D">
        <w:t xml:space="preserve"> «п</w:t>
      </w:r>
      <w:r w:rsidR="00F54B50">
        <w:t>ередач</w:t>
      </w:r>
      <w:r w:rsidR="00BF545D">
        <w:t>» имеют одинаковый внешний вид и функци</w:t>
      </w:r>
      <w:r w:rsidR="00AA79E9">
        <w:t>и</w:t>
      </w:r>
      <w:r w:rsidR="00BF545D">
        <w:t>. Порядок работы</w:t>
      </w:r>
      <w:r w:rsidR="00AA79E9">
        <w:t xml:space="preserve"> пользователя с данными журналами одинаков для </w:t>
      </w:r>
      <w:r w:rsidR="00F54B50">
        <w:t>данных услуг</w:t>
      </w:r>
      <w:r w:rsidR="00AA79E9">
        <w:t xml:space="preserve">. </w:t>
      </w:r>
      <w:r w:rsidR="00BF545D">
        <w:t xml:space="preserve">По умолчанию, после </w:t>
      </w:r>
      <w:r w:rsidR="00AA79E9">
        <w:t xml:space="preserve">входа пользователя в программу, открывается журнал свиданий. Выбор других журналов доступен в боковом меню, рисунок 2. </w:t>
      </w:r>
    </w:p>
    <w:p w14:paraId="41D75824" w14:textId="306599AC" w:rsidR="007D1C7E" w:rsidRDefault="007D1C7E" w:rsidP="00841D0E">
      <w:pPr>
        <w:pStyle w:val="aff0"/>
      </w:pPr>
      <w:r>
        <w:t>В центральной части окна журнал</w:t>
      </w:r>
      <w:r w:rsidR="00AA79E9">
        <w:t>ов</w:t>
      </w:r>
      <w:r>
        <w:t xml:space="preserve"> расположен календарь для выбора даты</w:t>
      </w:r>
      <w:r w:rsidR="007853BB">
        <w:t xml:space="preserve"> (или нескольких дат)</w:t>
      </w:r>
      <w:r>
        <w:t>, за которую требуется просмотреть историю посещений. В правой части расположен список посещений</w:t>
      </w:r>
      <w:r w:rsidR="00BF545D">
        <w:t>, в соответствии с указанными датами.</w:t>
      </w:r>
    </w:p>
    <w:p w14:paraId="151B8618" w14:textId="52BB9237" w:rsidR="00AA79E9" w:rsidRDefault="00AA79E9" w:rsidP="00841D0E">
      <w:pPr>
        <w:pStyle w:val="aff0"/>
      </w:pPr>
    </w:p>
    <w:p w14:paraId="00E5396D" w14:textId="77777777" w:rsidR="00B80938" w:rsidRPr="00EB7E58" w:rsidRDefault="00B80938" w:rsidP="00841D0E">
      <w:pPr>
        <w:pStyle w:val="aff0"/>
      </w:pPr>
    </w:p>
    <w:p w14:paraId="37305B80" w14:textId="2765A243" w:rsidR="00BF545D" w:rsidRDefault="00BF545D" w:rsidP="00BF545D">
      <w:pPr>
        <w:pStyle w:val="30"/>
      </w:pPr>
      <w:bookmarkStart w:id="10" w:name="_Toc133927617"/>
      <w:r>
        <w:lastRenderedPageBreak/>
        <w:t>3.2.1. Работа с календарём.</w:t>
      </w:r>
      <w:bookmarkEnd w:id="10"/>
    </w:p>
    <w:p w14:paraId="010E9CC4" w14:textId="11155244" w:rsidR="00BF545D" w:rsidRDefault="00AA79E9" w:rsidP="00AA79E9">
      <w:pPr>
        <w:pStyle w:val="aff0"/>
      </w:pPr>
      <w:r>
        <w:t>Внешний вид календаря показан на рисунке 3.</w:t>
      </w:r>
    </w:p>
    <w:p w14:paraId="7CEEFFEE" w14:textId="77777777" w:rsidR="00AA79E9" w:rsidRDefault="00AA79E9" w:rsidP="00AA79E9">
      <w:pPr>
        <w:pStyle w:val="aff0"/>
        <w:keepNext/>
        <w:ind w:firstLine="0"/>
        <w:jc w:val="center"/>
      </w:pPr>
      <w:r w:rsidRPr="00AA79E9">
        <w:rPr>
          <w:noProof/>
        </w:rPr>
        <w:drawing>
          <wp:inline distT="0" distB="0" distL="0" distR="0" wp14:anchorId="6079AECC" wp14:editId="2E2CA275">
            <wp:extent cx="4754880" cy="6034458"/>
            <wp:effectExtent l="0" t="0" r="762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6505" cy="60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C075" w14:textId="104B3B76" w:rsidR="00AA79E9" w:rsidRDefault="00AA79E9" w:rsidP="00F54B50">
      <w:pPr>
        <w:pStyle w:val="aff0"/>
        <w:ind w:left="698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3</w:t>
      </w:r>
      <w:r w:rsidR="00D914C8">
        <w:rPr>
          <w:noProof/>
        </w:rPr>
        <w:fldChar w:fldCharType="end"/>
      </w:r>
      <w:r>
        <w:t xml:space="preserve">. </w:t>
      </w:r>
      <w:r w:rsidR="00F54B50">
        <w:t>–</w:t>
      </w:r>
      <w:r>
        <w:t xml:space="preserve"> Календарь</w:t>
      </w:r>
    </w:p>
    <w:p w14:paraId="0F80914C" w14:textId="77777777" w:rsidR="007E1D33" w:rsidRDefault="007E1D33" w:rsidP="00F54B50">
      <w:pPr>
        <w:pStyle w:val="aff0"/>
        <w:ind w:left="698"/>
      </w:pPr>
    </w:p>
    <w:p w14:paraId="681A0D84" w14:textId="2B0A80CB" w:rsidR="00F54B50" w:rsidRDefault="00F54B50" w:rsidP="00F54B50">
      <w:pPr>
        <w:pStyle w:val="aff0"/>
      </w:pPr>
      <w:r>
        <w:t xml:space="preserve">По умолчанию в календаре выбрана текущая дата. Выбор месяца происходит при помощи стрелок, расположенных над календарём. Выбор даты осуществляется нажатием на соответствующее число. Для выбора нескольких дат одновременно, можно воспользоваться как указанной </w:t>
      </w:r>
      <w:r w:rsidR="00ED4568">
        <w:t>внизу</w:t>
      </w:r>
      <w:r>
        <w:t xml:space="preserve"> подсказкой, так и при помощи полей для </w:t>
      </w:r>
      <w:r w:rsidR="00ED4568">
        <w:t>ввода</w:t>
      </w:r>
      <w:r>
        <w:t xml:space="preserve"> диапазона дат (1) </w:t>
      </w:r>
      <w:r w:rsidR="00ED4568">
        <w:t>(рисунок 3).</w:t>
      </w:r>
    </w:p>
    <w:p w14:paraId="6BE42C84" w14:textId="77777777" w:rsidR="00ED4568" w:rsidRDefault="00ED4568" w:rsidP="00F54B50">
      <w:pPr>
        <w:pStyle w:val="aff0"/>
      </w:pPr>
      <w:r>
        <w:lastRenderedPageBreak/>
        <w:t>Даты в календаре имеют цветовое обозначение, назначение которого указано снизу от числового поля.</w:t>
      </w:r>
    </w:p>
    <w:p w14:paraId="2D962983" w14:textId="3D0426DB" w:rsidR="00ED4568" w:rsidRDefault="00ED4568" w:rsidP="00F54B50">
      <w:pPr>
        <w:pStyle w:val="aff0"/>
      </w:pPr>
      <w:r>
        <w:t>Под числами в календаре имеются указанные через дробь числа. Например, для даты 29 апреля, внизу указано «2/6»</w:t>
      </w:r>
      <w:r w:rsidR="007853BB">
        <w:t xml:space="preserve"> (рисунок 3)</w:t>
      </w:r>
      <w:r>
        <w:t>. Первая цифра (2 в данном примере) обозначает количество имеющихся на данный день записей. Цифра через дробь (6 в данном примере) указывает максимальное возможное количество записей на данную дату. Количество записей зависит от заданных в настройках количества временных слотов и количества переговорных устройств в учреждениях</w:t>
      </w:r>
      <w:r w:rsidR="009E12BA">
        <w:t>.</w:t>
      </w:r>
      <w:r>
        <w:t xml:space="preserve">  </w:t>
      </w:r>
    </w:p>
    <w:p w14:paraId="21F73901" w14:textId="77777777" w:rsidR="007E1D33" w:rsidRDefault="007E1D33" w:rsidP="00F54B50">
      <w:pPr>
        <w:pStyle w:val="aff0"/>
      </w:pPr>
    </w:p>
    <w:p w14:paraId="6A32D0EC" w14:textId="4CEB5434" w:rsidR="00D01EC6" w:rsidRDefault="00AB5C25" w:rsidP="00AB5C25">
      <w:pPr>
        <w:pStyle w:val="30"/>
        <w:numPr>
          <w:ilvl w:val="0"/>
          <w:numId w:val="0"/>
        </w:numPr>
        <w:ind w:left="709"/>
      </w:pPr>
      <w:bookmarkStart w:id="11" w:name="_Toc133927618"/>
      <w:r>
        <w:t>3.2.2. Работа со списком записей</w:t>
      </w:r>
      <w:bookmarkEnd w:id="11"/>
    </w:p>
    <w:p w14:paraId="7B0A36F6" w14:textId="65B57B32" w:rsidR="00AB5C25" w:rsidRDefault="00AB5C25" w:rsidP="00AB5C25">
      <w:pPr>
        <w:pStyle w:val="aff0"/>
      </w:pPr>
      <w:r>
        <w:t>В правой части окна журналов свиданий и передач, имеется список записей, на выбранные в календаре даты, рисунок 4.</w:t>
      </w:r>
    </w:p>
    <w:p w14:paraId="0B20C7A4" w14:textId="77777777" w:rsidR="00461E8E" w:rsidRDefault="00AB5C25" w:rsidP="00461E8E">
      <w:pPr>
        <w:pStyle w:val="aff0"/>
        <w:keepNext/>
        <w:ind w:firstLine="0"/>
      </w:pPr>
      <w:r w:rsidRPr="00AB5C25">
        <w:rPr>
          <w:noProof/>
        </w:rPr>
        <w:drawing>
          <wp:inline distT="0" distB="0" distL="0" distR="0" wp14:anchorId="2493B53C" wp14:editId="519C74E5">
            <wp:extent cx="5934903" cy="32580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1370" w14:textId="5C19FBAF" w:rsidR="00AB5C25" w:rsidRDefault="00461E8E" w:rsidP="00461E8E">
      <w:pPr>
        <w:pStyle w:val="aff0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4</w:t>
      </w:r>
      <w:r w:rsidR="00D914C8">
        <w:rPr>
          <w:noProof/>
        </w:rPr>
        <w:fldChar w:fldCharType="end"/>
      </w:r>
      <w:r>
        <w:t>. - Список записей</w:t>
      </w:r>
    </w:p>
    <w:p w14:paraId="4F9F4611" w14:textId="77777777" w:rsidR="00461E8E" w:rsidRDefault="00461E8E" w:rsidP="00461E8E">
      <w:pPr>
        <w:pStyle w:val="aff0"/>
        <w:ind w:firstLine="0"/>
      </w:pPr>
      <w:r>
        <w:tab/>
        <w:t>Список записей (рисунок 4), для услуг «свидание» и «передачи» также одинаков по своему пользовательскому функционалу.</w:t>
      </w:r>
    </w:p>
    <w:p w14:paraId="3DCA4934" w14:textId="5531A341" w:rsidR="00461E8E" w:rsidRDefault="00461E8E" w:rsidP="00461E8E">
      <w:pPr>
        <w:pStyle w:val="aff0"/>
        <w:ind w:firstLine="0"/>
      </w:pPr>
      <w:r>
        <w:tab/>
        <w:t>Пиктограмма (1), расположенная в верхнем правом углу окна (рисунок 4), предназначена для сворачивания и раскрытия списка.</w:t>
      </w:r>
      <w:r w:rsidR="006A194F">
        <w:t xml:space="preserve"> Необходимо учитывать, что при выборе </w:t>
      </w:r>
      <w:r w:rsidR="009501DB">
        <w:t>нескольких</w:t>
      </w:r>
      <w:r w:rsidR="006A194F">
        <w:t xml:space="preserve"> дат в календаре, раскрытым будет отображаться только </w:t>
      </w:r>
      <w:r w:rsidR="006A194F">
        <w:lastRenderedPageBreak/>
        <w:t xml:space="preserve">список на самую раннюю дату. Списки на прочие даты следует раскрывать при помощи пиктограммы (1), которая в данном случае будет иметь вид. </w:t>
      </w:r>
      <w:r w:rsidR="006A194F" w:rsidRPr="006A194F">
        <w:rPr>
          <w:noProof/>
        </w:rPr>
        <w:drawing>
          <wp:inline distT="0" distB="0" distL="0" distR="0" wp14:anchorId="6DB3BCF7" wp14:editId="236532DD">
            <wp:extent cx="457264" cy="4191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45EA3" w14:textId="62FAB64A" w:rsidR="006A194F" w:rsidRDefault="006A194F" w:rsidP="00E31543">
      <w:pPr>
        <w:pStyle w:val="aff0"/>
        <w:ind w:firstLine="709"/>
      </w:pPr>
      <w:r>
        <w:t>Для просмотра более детальной информации о записи, необходимо нажать на поле (2) (рисунок 4). Далее отобразится окно, рисунок 5.</w:t>
      </w:r>
    </w:p>
    <w:p w14:paraId="701B6190" w14:textId="77777777" w:rsidR="006A194F" w:rsidRDefault="006A194F" w:rsidP="006A194F">
      <w:pPr>
        <w:pStyle w:val="aff0"/>
        <w:keepNext/>
        <w:ind w:firstLine="0"/>
        <w:jc w:val="center"/>
      </w:pPr>
      <w:r w:rsidRPr="006A194F">
        <w:rPr>
          <w:noProof/>
        </w:rPr>
        <w:drawing>
          <wp:inline distT="0" distB="0" distL="0" distR="0" wp14:anchorId="6CE6E18F" wp14:editId="79AAE0DC">
            <wp:extent cx="5107590" cy="482521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4928" cy="487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8953B" w14:textId="44630DAE" w:rsidR="006A194F" w:rsidRDefault="006A194F" w:rsidP="000A4542">
      <w:pPr>
        <w:pStyle w:val="aff0"/>
        <w:ind w:left="1407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5</w:t>
      </w:r>
      <w:r w:rsidR="00D914C8">
        <w:rPr>
          <w:noProof/>
        </w:rPr>
        <w:fldChar w:fldCharType="end"/>
      </w:r>
      <w:r>
        <w:t>. - Информация о записи</w:t>
      </w:r>
    </w:p>
    <w:p w14:paraId="788F5B91" w14:textId="77777777" w:rsidR="007E1D33" w:rsidRDefault="007E1D33" w:rsidP="006A194F">
      <w:pPr>
        <w:pStyle w:val="aff0"/>
      </w:pPr>
    </w:p>
    <w:p w14:paraId="02766033" w14:textId="53F1A68D" w:rsidR="006A194F" w:rsidRDefault="006A194F" w:rsidP="006A194F">
      <w:pPr>
        <w:pStyle w:val="aff0"/>
      </w:pPr>
      <w:r>
        <w:t>Для закрытия окна (рисунок 5) необходимо нажать на кнопку (1).</w:t>
      </w:r>
    </w:p>
    <w:p w14:paraId="6E6F715B" w14:textId="1AAD3E64" w:rsidR="000A4542" w:rsidRDefault="009501DB" w:rsidP="006A194F">
      <w:pPr>
        <w:pStyle w:val="aff0"/>
      </w:pPr>
      <w:r>
        <w:t>Для загрузки журналов посещений необходимо нажать кнопку «Скачать список», рисунок 4. Д</w:t>
      </w:r>
      <w:r w:rsidR="00DC6507">
        <w:t>а</w:t>
      </w:r>
      <w:r>
        <w:t>лее откроется окно</w:t>
      </w:r>
      <w:r w:rsidR="000A4542">
        <w:t xml:space="preserve"> предпросмотра списка</w:t>
      </w:r>
      <w:r>
        <w:t>, рисунок</w:t>
      </w:r>
      <w:r w:rsidR="000A4542">
        <w:t xml:space="preserve"> 6</w:t>
      </w:r>
    </w:p>
    <w:p w14:paraId="5067B941" w14:textId="77777777" w:rsidR="000A4542" w:rsidRDefault="000A4542" w:rsidP="000A4542">
      <w:pPr>
        <w:pStyle w:val="aff0"/>
        <w:keepNext/>
        <w:ind w:firstLine="0"/>
      </w:pPr>
      <w:r w:rsidRPr="000A4542">
        <w:rPr>
          <w:noProof/>
        </w:rPr>
        <w:lastRenderedPageBreak/>
        <w:drawing>
          <wp:inline distT="0" distB="0" distL="0" distR="0" wp14:anchorId="4FD1274F" wp14:editId="201503FD">
            <wp:extent cx="6344530" cy="262318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9716" cy="26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CB50" w14:textId="6B1D6F9A" w:rsidR="00E31543" w:rsidRDefault="000A4542" w:rsidP="000A4542">
      <w:pPr>
        <w:pStyle w:val="aff0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6</w:t>
      </w:r>
      <w:r w:rsidR="00D914C8">
        <w:rPr>
          <w:noProof/>
        </w:rPr>
        <w:fldChar w:fldCharType="end"/>
      </w:r>
      <w:r>
        <w:t>. - Окно предпросмотра списка</w:t>
      </w:r>
    </w:p>
    <w:p w14:paraId="2958B2EA" w14:textId="42D092B6" w:rsidR="000A4542" w:rsidRPr="000A4542" w:rsidRDefault="000A4542" w:rsidP="000A4542">
      <w:pPr>
        <w:pStyle w:val="aff0"/>
      </w:pPr>
      <w:r>
        <w:t xml:space="preserve">В окне (рисунок 6) необходимо нажать кнопку (1), расположенную в верхнем правом углу, после чего список, в виде файла формата </w:t>
      </w:r>
      <w:r>
        <w:rPr>
          <w:lang w:val="en-US"/>
        </w:rPr>
        <w:t>PDF</w:t>
      </w:r>
      <w:r w:rsidRPr="000A4542">
        <w:t xml:space="preserve"> </w:t>
      </w:r>
      <w:r>
        <w:t>загрузится на персональное устройство пользователя.</w:t>
      </w:r>
    </w:p>
    <w:p w14:paraId="7599310D" w14:textId="77777777" w:rsidR="000A4542" w:rsidRDefault="000A4542" w:rsidP="000A4542">
      <w:pPr>
        <w:pStyle w:val="aff0"/>
        <w:ind w:firstLine="0"/>
      </w:pPr>
    </w:p>
    <w:p w14:paraId="76C4AD31" w14:textId="3B7A04F4" w:rsidR="00E31543" w:rsidRDefault="00E31543" w:rsidP="00E31543">
      <w:pPr>
        <w:pStyle w:val="20"/>
      </w:pPr>
      <w:bookmarkStart w:id="12" w:name="_Toc133927619"/>
      <w:r>
        <w:t xml:space="preserve">Работа с журналом </w:t>
      </w:r>
      <w:r w:rsidR="00ED2707">
        <w:t>«Адвокаты и следователи»</w:t>
      </w:r>
      <w:r>
        <w:t>.</w:t>
      </w:r>
      <w:bookmarkEnd w:id="12"/>
    </w:p>
    <w:p w14:paraId="5580F4D9" w14:textId="761176B4" w:rsidR="00ED2707" w:rsidRDefault="00ED2707" w:rsidP="00ED2707">
      <w:pPr>
        <w:pStyle w:val="aff0"/>
      </w:pPr>
      <w:r>
        <w:t xml:space="preserve">Работа с календарём, расположенным в журнале «Адвокаты и следователи», аналогична </w:t>
      </w:r>
      <w:r w:rsidR="00E46344">
        <w:t>процедуре</w:t>
      </w:r>
      <w:r>
        <w:t>, описанн</w:t>
      </w:r>
      <w:r w:rsidR="00E46344">
        <w:t>ой</w:t>
      </w:r>
      <w:r>
        <w:t xml:space="preserve"> в разделе 3.2.1. данного руководства.</w:t>
      </w:r>
      <w:r w:rsidR="009501DB">
        <w:t xml:space="preserve"> Единственное отличие составляет отображение наличия не подтверждённой записи, как показано на рисунке </w:t>
      </w:r>
      <w:r w:rsidR="000A4542">
        <w:t>7</w:t>
      </w:r>
      <w:r w:rsidR="009501DB">
        <w:t>.</w:t>
      </w:r>
    </w:p>
    <w:p w14:paraId="590C02F7" w14:textId="77777777" w:rsidR="009501DB" w:rsidRDefault="009501DB" w:rsidP="009501DB">
      <w:pPr>
        <w:pStyle w:val="aff0"/>
        <w:keepNext/>
        <w:ind w:firstLine="0"/>
        <w:jc w:val="center"/>
      </w:pPr>
      <w:r w:rsidRPr="009501DB">
        <w:rPr>
          <w:noProof/>
        </w:rPr>
        <w:drawing>
          <wp:inline distT="0" distB="0" distL="0" distR="0" wp14:anchorId="0DE7AAC2" wp14:editId="774480F7">
            <wp:extent cx="1399735" cy="1046039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512" cy="10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B30E" w14:textId="57CF6E48" w:rsidR="009501DB" w:rsidRDefault="009501DB" w:rsidP="000A4542">
      <w:pPr>
        <w:pStyle w:val="aff0"/>
        <w:ind w:left="698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7</w:t>
      </w:r>
      <w:r w:rsidR="00D914C8">
        <w:rPr>
          <w:noProof/>
        </w:rPr>
        <w:fldChar w:fldCharType="end"/>
      </w:r>
      <w:r>
        <w:t>. -Не подтверждённая запись в календаре</w:t>
      </w:r>
    </w:p>
    <w:p w14:paraId="3C8EBE5B" w14:textId="77777777" w:rsidR="009501DB" w:rsidRDefault="009501DB" w:rsidP="00ED2707">
      <w:pPr>
        <w:pStyle w:val="aff0"/>
      </w:pPr>
    </w:p>
    <w:p w14:paraId="19C7E085" w14:textId="4D2F9D50" w:rsidR="00ED2707" w:rsidRDefault="00ED2707" w:rsidP="00ED2707">
      <w:pPr>
        <w:pStyle w:val="aff0"/>
      </w:pPr>
      <w:r>
        <w:t>Список записей, расположенный в разделе «Адвокаты и следователи», имеет отличия от списков свиданий и передач, в части функционала подтверждения записи со стороны сотрудника</w:t>
      </w:r>
      <w:r w:rsidR="00D06997">
        <w:t xml:space="preserve"> учреждения</w:t>
      </w:r>
      <w:r>
        <w:t xml:space="preserve">. </w:t>
      </w:r>
    </w:p>
    <w:p w14:paraId="61309C1F" w14:textId="0C1C7225" w:rsidR="00ED2707" w:rsidRDefault="00ED2707" w:rsidP="00ED2707">
      <w:pPr>
        <w:pStyle w:val="aff0"/>
      </w:pPr>
      <w:r>
        <w:t xml:space="preserve">Вновь созданная запись для «адвокатов и следователей», отображается в журнале, как показано на рисунке </w:t>
      </w:r>
      <w:r w:rsidR="000A4542">
        <w:t>8</w:t>
      </w:r>
      <w:r w:rsidR="009501DB">
        <w:t>.</w:t>
      </w:r>
    </w:p>
    <w:p w14:paraId="42BE477D" w14:textId="77777777" w:rsidR="00B76970" w:rsidRDefault="00B76970" w:rsidP="00B76970">
      <w:pPr>
        <w:pStyle w:val="aff0"/>
        <w:keepNext/>
        <w:ind w:firstLine="0"/>
        <w:jc w:val="center"/>
      </w:pPr>
      <w:r w:rsidRPr="00B76970">
        <w:rPr>
          <w:noProof/>
        </w:rPr>
        <w:lastRenderedPageBreak/>
        <w:drawing>
          <wp:inline distT="0" distB="0" distL="0" distR="0" wp14:anchorId="52D4C047" wp14:editId="46E132B1">
            <wp:extent cx="4734586" cy="2181529"/>
            <wp:effectExtent l="0" t="0" r="889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ACD0" w14:textId="4F0EA3D4" w:rsidR="000A4542" w:rsidRDefault="00B76970" w:rsidP="00B76970">
      <w:pPr>
        <w:pStyle w:val="aff0"/>
        <w:ind w:left="698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8</w:t>
      </w:r>
      <w:r w:rsidR="00D914C8">
        <w:rPr>
          <w:noProof/>
        </w:rPr>
        <w:fldChar w:fldCharType="end"/>
      </w:r>
      <w:r>
        <w:t>. - Вновь созданная запись в списке.</w:t>
      </w:r>
    </w:p>
    <w:p w14:paraId="48FEBE08" w14:textId="335DF4D1" w:rsidR="00CF58A6" w:rsidRDefault="00B76970" w:rsidP="00B76970">
      <w:pPr>
        <w:pStyle w:val="aff0"/>
      </w:pPr>
      <w:r>
        <w:t xml:space="preserve">Для подтверждения или отмены сотруднику необходимо нажать соответствующую кнопку, после чего запись отобразится в списке, с соответствующим статусом. </w:t>
      </w:r>
    </w:p>
    <w:p w14:paraId="574F5227" w14:textId="36B2DB08" w:rsidR="00B76970" w:rsidRDefault="00B76970" w:rsidP="00B76970">
      <w:pPr>
        <w:pStyle w:val="aff0"/>
      </w:pPr>
      <w:r>
        <w:t>Прочие действия по загрузке и просмотру подробной информации о записи, аналогичны описанным в п.3.2.2 данного руководства.</w:t>
      </w:r>
    </w:p>
    <w:p w14:paraId="1D7F091D" w14:textId="2B8141A6" w:rsidR="007E1D33" w:rsidRDefault="007E1D33" w:rsidP="001E401A">
      <w:pPr>
        <w:pStyle w:val="1"/>
      </w:pPr>
      <w:bookmarkStart w:id="13" w:name="_Toc133927620"/>
      <w:r>
        <w:lastRenderedPageBreak/>
        <w:t xml:space="preserve">Настройка </w:t>
      </w:r>
      <w:r w:rsidRPr="001E401A">
        <w:t>расписаний</w:t>
      </w:r>
      <w:bookmarkEnd w:id="13"/>
    </w:p>
    <w:p w14:paraId="18C03C2C" w14:textId="2164B06F" w:rsidR="007E1D33" w:rsidRDefault="007E1D33" w:rsidP="007E1D33">
      <w:pPr>
        <w:pStyle w:val="aff0"/>
      </w:pPr>
      <w:r>
        <w:t>Настройка расписаний для каждого типа услуг осуществляется в отдельных разделах, переход в которые осуществляется в боковом меню, рисунок 2.</w:t>
      </w:r>
    </w:p>
    <w:p w14:paraId="2ED1517D" w14:textId="35D428FB" w:rsidR="007E1D33" w:rsidRDefault="007E1D33" w:rsidP="007E1D33">
      <w:pPr>
        <w:pStyle w:val="20"/>
      </w:pPr>
      <w:bookmarkStart w:id="14" w:name="_Toc133927621"/>
      <w:r>
        <w:t>Настройка расписания для свиданий.</w:t>
      </w:r>
      <w:bookmarkEnd w:id="14"/>
    </w:p>
    <w:p w14:paraId="27350638" w14:textId="16E61C48" w:rsidR="007E1D33" w:rsidRDefault="007E1D33" w:rsidP="007E1D33">
      <w:pPr>
        <w:pStyle w:val="aff0"/>
      </w:pPr>
      <w:r>
        <w:t xml:space="preserve">После перехода в раздел «Настройки», откроется окно, рисунок </w:t>
      </w:r>
      <w:r w:rsidR="00306427">
        <w:t>9.</w:t>
      </w:r>
    </w:p>
    <w:p w14:paraId="630DC519" w14:textId="77777777" w:rsidR="00306427" w:rsidRDefault="00306427" w:rsidP="00306427">
      <w:pPr>
        <w:pStyle w:val="aff0"/>
        <w:keepNext/>
        <w:ind w:firstLine="0"/>
        <w:jc w:val="center"/>
      </w:pPr>
      <w:r w:rsidRPr="00306427">
        <w:rPr>
          <w:noProof/>
        </w:rPr>
        <w:drawing>
          <wp:inline distT="0" distB="0" distL="0" distR="0" wp14:anchorId="7E194B59" wp14:editId="76D6D7D8">
            <wp:extent cx="5080000" cy="4869037"/>
            <wp:effectExtent l="0" t="0" r="635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0864" cy="48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A98F" w14:textId="350FBF97" w:rsidR="00306427" w:rsidRDefault="00306427" w:rsidP="00FB3C9A">
      <w:pPr>
        <w:pStyle w:val="aff0"/>
        <w:ind w:left="698"/>
      </w:pPr>
      <w:r>
        <w:t xml:space="preserve">Рисунок </w:t>
      </w:r>
      <w:r w:rsidR="00D914C8">
        <w:rPr>
          <w:noProof/>
        </w:rPr>
        <w:fldChar w:fldCharType="begin"/>
      </w:r>
      <w:r w:rsidR="00D914C8">
        <w:rPr>
          <w:noProof/>
        </w:rPr>
        <w:instrText xml:space="preserve"> SEQ Рисунок \* ARABIC </w:instrText>
      </w:r>
      <w:r w:rsidR="00D914C8">
        <w:rPr>
          <w:noProof/>
        </w:rPr>
        <w:fldChar w:fldCharType="separate"/>
      </w:r>
      <w:r w:rsidR="00F802EB">
        <w:rPr>
          <w:noProof/>
        </w:rPr>
        <w:t>9</w:t>
      </w:r>
      <w:r w:rsidR="00D914C8">
        <w:rPr>
          <w:noProof/>
        </w:rPr>
        <w:fldChar w:fldCharType="end"/>
      </w:r>
      <w:r>
        <w:t>. - Окно настройки для свиданий.</w:t>
      </w:r>
    </w:p>
    <w:p w14:paraId="405A5D0C" w14:textId="77777777" w:rsidR="00EB7E58" w:rsidRDefault="00306427" w:rsidP="00306427">
      <w:pPr>
        <w:pStyle w:val="aff0"/>
      </w:pPr>
      <w:r>
        <w:t xml:space="preserve">В окне (рисунок 9) содержится календарь, и блок настроек. </w:t>
      </w:r>
    </w:p>
    <w:p w14:paraId="5E97DA46" w14:textId="7D65AAE7" w:rsidR="00306427" w:rsidRDefault="00975185" w:rsidP="00306427">
      <w:pPr>
        <w:pStyle w:val="aff0"/>
      </w:pPr>
      <w:r>
        <w:t>Действия по выбору числа и месяца в календаре, аналогичны действиям при работе с журналами.</w:t>
      </w:r>
    </w:p>
    <w:p w14:paraId="6B08B1DD" w14:textId="29F56F8F" w:rsidR="00975185" w:rsidRDefault="00975185" w:rsidP="00306427">
      <w:pPr>
        <w:pStyle w:val="aff0"/>
      </w:pPr>
      <w:r>
        <w:t xml:space="preserve">Для блокировки свиданий, необходимо выбрать </w:t>
      </w:r>
      <w:r w:rsidR="00EB7E58">
        <w:t xml:space="preserve">дату, или определённый период, и нажать кнопку «Заблокировать». Долее откроется окно, в котором нужно </w:t>
      </w:r>
      <w:r w:rsidR="004B5AEA">
        <w:lastRenderedPageBreak/>
        <w:t xml:space="preserve">выбрать причину блокировки </w:t>
      </w:r>
      <w:r w:rsidR="00EB7E58">
        <w:t xml:space="preserve">подтвердить </w:t>
      </w:r>
      <w:r w:rsidR="004B5AEA">
        <w:t>действие</w:t>
      </w:r>
      <w:r w:rsidR="00EB7E58">
        <w:t>, после чего запись на выбранные даты будет не возможна.</w:t>
      </w:r>
      <w:r w:rsidR="004B5AEA">
        <w:t xml:space="preserve"> Дата в календаре отобразится соответствующим цветом.</w:t>
      </w:r>
      <w:r w:rsidR="00EB7E58">
        <w:t xml:space="preserve"> </w:t>
      </w:r>
    </w:p>
    <w:p w14:paraId="1D7C52DB" w14:textId="26A2DCA5" w:rsidR="003F3A15" w:rsidRDefault="003F3A15" w:rsidP="00306427">
      <w:pPr>
        <w:pStyle w:val="aff0"/>
      </w:pPr>
      <w:r>
        <w:t>Для разблокировки</w:t>
      </w:r>
      <w:r w:rsidR="004B5AEA">
        <w:t xml:space="preserve"> записей, необходимо выбрать дату, на которую установлена блокировка и нажать разблокировать. Далее нужно подтвердить действие, после чего запись на данную дату станет возможна, в соответствии с текущими загрузками. </w:t>
      </w:r>
    </w:p>
    <w:p w14:paraId="6590C1BF" w14:textId="0CCF3109" w:rsidR="00EB7E58" w:rsidRDefault="00EB7E58" w:rsidP="00306427">
      <w:pPr>
        <w:pStyle w:val="aff0"/>
      </w:pPr>
      <w:r>
        <w:t>Блок Настройки (рисунок 9) позволяет:</w:t>
      </w:r>
    </w:p>
    <w:p w14:paraId="24B256A0" w14:textId="3082188A" w:rsidR="00EB7E58" w:rsidRDefault="00EB7E58" w:rsidP="00996639">
      <w:pPr>
        <w:pStyle w:val="aff0"/>
      </w:pPr>
      <w:r>
        <w:t xml:space="preserve">-настраивать </w:t>
      </w:r>
      <w:r w:rsidR="00996639">
        <w:t xml:space="preserve">время посещения, </w:t>
      </w:r>
      <w:r>
        <w:t>добавлять и удалять слоты.</w:t>
      </w:r>
    </w:p>
    <w:p w14:paraId="5BB210D1" w14:textId="371C9F04" w:rsidR="00EB7E58" w:rsidRDefault="00EB7E58" w:rsidP="008E301B">
      <w:pPr>
        <w:pStyle w:val="aff0"/>
      </w:pPr>
      <w:r>
        <w:t xml:space="preserve">-добавлять и удалять количества доступных переговорных устройств, используемых для общения </w:t>
      </w:r>
      <w:proofErr w:type="spellStart"/>
      <w:r w:rsidR="00892046">
        <w:t>спецконтингента</w:t>
      </w:r>
      <w:proofErr w:type="spellEnd"/>
      <w:r>
        <w:t xml:space="preserve"> с посещающим, при проведении свиданий</w:t>
      </w:r>
      <w:r w:rsidR="00892046">
        <w:t>, для каждого дня или временного периода.</w:t>
      </w:r>
    </w:p>
    <w:p w14:paraId="1575CE79" w14:textId="174192A4" w:rsidR="00892046" w:rsidRDefault="00892046" w:rsidP="00306427">
      <w:pPr>
        <w:pStyle w:val="aff0"/>
      </w:pPr>
      <w:r>
        <w:t>-задавать время, к которому посещающий должен прибыть в учреждение.</w:t>
      </w:r>
    </w:p>
    <w:p w14:paraId="7A2C30A7" w14:textId="31019098" w:rsidR="00892046" w:rsidRDefault="00892046" w:rsidP="00306427">
      <w:pPr>
        <w:pStyle w:val="aff0"/>
      </w:pPr>
      <w:r>
        <w:t>-задавать тип посещаемого для каждой даты или временного периода.</w:t>
      </w:r>
    </w:p>
    <w:p w14:paraId="776D05E1" w14:textId="28CC0A03" w:rsidR="00892046" w:rsidRDefault="008929B1" w:rsidP="00906243">
      <w:pPr>
        <w:pStyle w:val="aff0"/>
        <w:ind w:firstLine="709"/>
      </w:pPr>
      <w:r>
        <w:t xml:space="preserve">Для </w:t>
      </w:r>
      <w:r w:rsidR="00996639">
        <w:t>времени посещения</w:t>
      </w:r>
      <w:r>
        <w:t>, необходимо ввести требуе</w:t>
      </w:r>
      <w:r w:rsidR="00280359">
        <w:t>мые значения</w:t>
      </w:r>
      <w:r w:rsidR="00996639">
        <w:t xml:space="preserve"> для каждого слота</w:t>
      </w:r>
      <w:r w:rsidR="00280359">
        <w:t xml:space="preserve"> в соответствующих полях</w:t>
      </w:r>
      <w:r w:rsidR="00906243">
        <w:t xml:space="preserve"> блока Настройки</w:t>
      </w:r>
      <w:r w:rsidR="00280359">
        <w:t xml:space="preserve"> (1) (рисунок 10)</w:t>
      </w:r>
      <w:r w:rsidR="00906243">
        <w:t>.</w:t>
      </w:r>
    </w:p>
    <w:p w14:paraId="450F8BBE" w14:textId="77777777" w:rsidR="00906243" w:rsidRDefault="00906243" w:rsidP="00906243">
      <w:pPr>
        <w:pStyle w:val="aff0"/>
        <w:ind w:firstLine="709"/>
      </w:pPr>
    </w:p>
    <w:p w14:paraId="63B0C2F7" w14:textId="77777777" w:rsidR="00547FE6" w:rsidRDefault="00906243" w:rsidP="00547FE6">
      <w:pPr>
        <w:pStyle w:val="aff0"/>
        <w:keepNext/>
        <w:ind w:firstLine="0"/>
        <w:jc w:val="center"/>
      </w:pPr>
      <w:r w:rsidRPr="00906243">
        <w:rPr>
          <w:noProof/>
        </w:rPr>
        <w:drawing>
          <wp:inline distT="0" distB="0" distL="0" distR="0" wp14:anchorId="092024E4" wp14:editId="2B491638">
            <wp:extent cx="3458826" cy="3683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10015" cy="373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8EF3" w14:textId="1A669985" w:rsidR="00906243" w:rsidRDefault="00FB3C9A" w:rsidP="00FB3C9A">
      <w:pPr>
        <w:pStyle w:val="aff0"/>
        <w:ind w:left="2825" w:firstLine="11"/>
      </w:pPr>
      <w:r>
        <w:t xml:space="preserve">     </w:t>
      </w:r>
      <w:r w:rsidR="00547FE6">
        <w:t xml:space="preserve">Рисунок </w:t>
      </w:r>
      <w:r w:rsidR="00F70F69">
        <w:rPr>
          <w:noProof/>
        </w:rPr>
        <w:fldChar w:fldCharType="begin"/>
      </w:r>
      <w:r w:rsidR="00F70F69">
        <w:rPr>
          <w:noProof/>
        </w:rPr>
        <w:instrText xml:space="preserve"> SEQ Рисунок \* ARABIC </w:instrText>
      </w:r>
      <w:r w:rsidR="00F70F69">
        <w:rPr>
          <w:noProof/>
        </w:rPr>
        <w:fldChar w:fldCharType="separate"/>
      </w:r>
      <w:r w:rsidR="00F802EB">
        <w:rPr>
          <w:noProof/>
        </w:rPr>
        <w:t>10</w:t>
      </w:r>
      <w:r w:rsidR="00F70F69">
        <w:rPr>
          <w:noProof/>
        </w:rPr>
        <w:fldChar w:fldCharType="end"/>
      </w:r>
      <w:r w:rsidR="00547FE6">
        <w:t>. - Блок настройки</w:t>
      </w:r>
    </w:p>
    <w:p w14:paraId="561C60FD" w14:textId="5FDDAAE5" w:rsidR="008B4E6E" w:rsidRDefault="008B4E6E" w:rsidP="008B4E6E">
      <w:pPr>
        <w:pStyle w:val="aff0"/>
      </w:pPr>
      <w:r>
        <w:lastRenderedPageBreak/>
        <w:t xml:space="preserve">Для удаления слота, следует нажать </w:t>
      </w:r>
      <w:r w:rsidR="008E50B8">
        <w:t>кнопку</w:t>
      </w:r>
      <w:r>
        <w:t xml:space="preserve"> (2) (рисунок 10.). Удаление первого слота невозможно.</w:t>
      </w:r>
    </w:p>
    <w:p w14:paraId="5C2BF642" w14:textId="77777777" w:rsidR="009817B1" w:rsidRDefault="008B4E6E" w:rsidP="008B4E6E">
      <w:pPr>
        <w:pStyle w:val="aff0"/>
      </w:pPr>
      <w:r>
        <w:t>Для добавления нового слота, необходимо нажать кнопку (3) «Добавить слот», после чего задать время посещения.</w:t>
      </w:r>
    </w:p>
    <w:p w14:paraId="7AB3DB0C" w14:textId="7DD279F9" w:rsidR="008B4E6E" w:rsidRDefault="009817B1" w:rsidP="008B4E6E">
      <w:pPr>
        <w:pStyle w:val="aff0"/>
      </w:pPr>
      <w:r>
        <w:t>В поле «Количество переговорных устройств доступных для электронной записи» указывается количество устройств, используемых учреждении при проведении свидания.</w:t>
      </w:r>
      <w:r w:rsidR="00A86A38">
        <w:t xml:space="preserve"> Доступные значения для ввода от 1 до 100.</w:t>
      </w:r>
    </w:p>
    <w:p w14:paraId="551ADE18" w14:textId="77777777" w:rsidR="009C31F5" w:rsidRDefault="00A86A38" w:rsidP="008B4E6E">
      <w:pPr>
        <w:pStyle w:val="aff0"/>
      </w:pPr>
      <w:r>
        <w:t xml:space="preserve">В поле «Время к которому должны прийти заранее» содержится раскрывающийся список, из которого нужно выбрать, за сколько посетителю нужно прийти в учреждение. Данное время будет отображаться посетителю, при оформлении заявки с помощью сервиса предварительной записи. </w:t>
      </w:r>
    </w:p>
    <w:p w14:paraId="786466C6" w14:textId="54518905" w:rsidR="00A86A38" w:rsidRDefault="00A86A38" w:rsidP="008B4E6E">
      <w:pPr>
        <w:pStyle w:val="aff0"/>
      </w:pPr>
      <w:r>
        <w:t>Допускается не указывать время, в данном случае при оформлении заявки, посетителю будет отображаться оповещение, о необходимости прибыт</w:t>
      </w:r>
      <w:r w:rsidR="005B23FB">
        <w:t>ия к времени начала свидания.</w:t>
      </w:r>
      <w:r w:rsidR="00725CA6">
        <w:t xml:space="preserve"> Задавать время можно только для последующих дней после текущего.</w:t>
      </w:r>
    </w:p>
    <w:p w14:paraId="2978BB50" w14:textId="7C2BF8AB" w:rsidR="005B23FB" w:rsidRDefault="005B23FB" w:rsidP="008B4E6E">
      <w:pPr>
        <w:pStyle w:val="aff0"/>
      </w:pPr>
      <w:r>
        <w:t xml:space="preserve">В поле «Тип посещения для определённого дня», позволяет указывать, для каких категорий </w:t>
      </w:r>
      <w:proofErr w:type="spellStart"/>
      <w:r>
        <w:t>спецконтингента</w:t>
      </w:r>
      <w:proofErr w:type="spellEnd"/>
      <w:r>
        <w:t xml:space="preserve"> доступны свидания в указанные даты.</w:t>
      </w:r>
    </w:p>
    <w:p w14:paraId="3DEFBF84" w14:textId="3DACCE63" w:rsidR="005B23FB" w:rsidRDefault="005B23FB" w:rsidP="008B4E6E">
      <w:pPr>
        <w:pStyle w:val="aff0"/>
      </w:pPr>
      <w:r>
        <w:t>Доступны следующие значения для выбора:</w:t>
      </w:r>
    </w:p>
    <w:p w14:paraId="29767BD7" w14:textId="7A08BF09" w:rsidR="005B23FB" w:rsidRDefault="005B23FB" w:rsidP="008B4E6E">
      <w:pPr>
        <w:pStyle w:val="aff0"/>
      </w:pPr>
      <w:r>
        <w:t>-мужчины</w:t>
      </w:r>
    </w:p>
    <w:p w14:paraId="3C95B521" w14:textId="719B232A" w:rsidR="005B23FB" w:rsidRDefault="005B23FB" w:rsidP="008B4E6E">
      <w:pPr>
        <w:pStyle w:val="aff0"/>
      </w:pPr>
      <w:r>
        <w:t>-женщины</w:t>
      </w:r>
    </w:p>
    <w:p w14:paraId="67A104DB" w14:textId="4E6FB6DC" w:rsidR="005B23FB" w:rsidRDefault="005B23FB" w:rsidP="008B4E6E">
      <w:pPr>
        <w:pStyle w:val="aff0"/>
      </w:pPr>
      <w:r>
        <w:t>-несовершеннолетние</w:t>
      </w:r>
    </w:p>
    <w:p w14:paraId="2EC6F981" w14:textId="5321B271" w:rsidR="005B23FB" w:rsidRDefault="005B23FB" w:rsidP="008B4E6E">
      <w:pPr>
        <w:pStyle w:val="aff0"/>
      </w:pPr>
      <w:r>
        <w:t>-хозяйственный отряд</w:t>
      </w:r>
    </w:p>
    <w:p w14:paraId="4EC783F9" w14:textId="135472B0" w:rsidR="005B23FB" w:rsidRDefault="005B23FB" w:rsidP="008B4E6E">
      <w:pPr>
        <w:pStyle w:val="aff0"/>
      </w:pPr>
      <w:r>
        <w:t>Допускается указывать несколько типов одновременно. При оставлении не заполненного поля, доступны все типы посещений.</w:t>
      </w:r>
    </w:p>
    <w:p w14:paraId="29C07C4A" w14:textId="089E5E02" w:rsidR="005B23FB" w:rsidRDefault="005B23FB" w:rsidP="008B4E6E">
      <w:pPr>
        <w:pStyle w:val="aff0"/>
      </w:pPr>
      <w:r>
        <w:t>Для удаления требуемого типа из списка, необходимо нажать пиктограмму (1) (рисунок 11).</w:t>
      </w:r>
    </w:p>
    <w:p w14:paraId="1462C24E" w14:textId="77777777" w:rsidR="005B23FB" w:rsidRDefault="005B23FB" w:rsidP="005B23FB">
      <w:pPr>
        <w:pStyle w:val="aff0"/>
        <w:keepNext/>
        <w:ind w:firstLine="0"/>
        <w:jc w:val="center"/>
      </w:pPr>
      <w:r w:rsidRPr="005B23FB">
        <w:rPr>
          <w:noProof/>
        </w:rPr>
        <w:drawing>
          <wp:inline distT="0" distB="0" distL="0" distR="0" wp14:anchorId="68F4DC65" wp14:editId="14B80037">
            <wp:extent cx="4429743" cy="638264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91CD6" w14:textId="692E809F" w:rsidR="005B23FB" w:rsidRDefault="005B23FB" w:rsidP="005B23FB">
      <w:pPr>
        <w:pStyle w:val="aff0"/>
        <w:ind w:left="698"/>
      </w:pPr>
      <w:r>
        <w:t xml:space="preserve">Рисунок </w:t>
      </w:r>
      <w:r w:rsidR="00F70F69">
        <w:rPr>
          <w:noProof/>
        </w:rPr>
        <w:fldChar w:fldCharType="begin"/>
      </w:r>
      <w:r w:rsidR="00F70F69">
        <w:rPr>
          <w:noProof/>
        </w:rPr>
        <w:instrText xml:space="preserve"> SEQ Рисунок \* ARABIC </w:instrText>
      </w:r>
      <w:r w:rsidR="00F70F69">
        <w:rPr>
          <w:noProof/>
        </w:rPr>
        <w:fldChar w:fldCharType="separate"/>
      </w:r>
      <w:r w:rsidR="00F802EB">
        <w:rPr>
          <w:noProof/>
        </w:rPr>
        <w:t>11</w:t>
      </w:r>
      <w:r w:rsidR="00F70F69">
        <w:rPr>
          <w:noProof/>
        </w:rPr>
        <w:fldChar w:fldCharType="end"/>
      </w:r>
      <w:r>
        <w:t>. - Пиктограмма удаления типа посещаемого</w:t>
      </w:r>
      <w:r w:rsidR="002B0B44">
        <w:t>.</w:t>
      </w:r>
    </w:p>
    <w:p w14:paraId="4E32D874" w14:textId="77777777" w:rsidR="005B23FB" w:rsidRDefault="005B23FB" w:rsidP="008B4E6E">
      <w:pPr>
        <w:pStyle w:val="aff0"/>
      </w:pPr>
    </w:p>
    <w:p w14:paraId="7E49E9EC" w14:textId="6A0AF41F" w:rsidR="005B23FB" w:rsidRDefault="00F54222" w:rsidP="008B4E6E">
      <w:pPr>
        <w:pStyle w:val="aff0"/>
      </w:pPr>
      <w:r>
        <w:lastRenderedPageBreak/>
        <w:t xml:space="preserve">После </w:t>
      </w:r>
      <w:r w:rsidR="006C0732">
        <w:t>внесения изменений в настройки, необходимо нажать кнопку Сохранить, рисунок 10.</w:t>
      </w:r>
    </w:p>
    <w:p w14:paraId="41442C04" w14:textId="0D03B6EB" w:rsidR="00D73881" w:rsidRPr="007812AC" w:rsidRDefault="00D73881" w:rsidP="008B4E6E">
      <w:pPr>
        <w:pStyle w:val="aff0"/>
        <w:rPr>
          <w:b/>
        </w:rPr>
      </w:pPr>
      <w:r w:rsidRPr="007812AC">
        <w:rPr>
          <w:b/>
        </w:rPr>
        <w:t xml:space="preserve">Необходимо учитывать, что изменения можно применять только для </w:t>
      </w:r>
      <w:r w:rsidR="006E1806" w:rsidRPr="007812AC">
        <w:rPr>
          <w:b/>
        </w:rPr>
        <w:t>дат, начиная с дня, следующего за текущим. Для сегодняшнего и прочих предшествующих дней изменения</w:t>
      </w:r>
      <w:r w:rsidR="007812AC" w:rsidRPr="007812AC">
        <w:rPr>
          <w:b/>
        </w:rPr>
        <w:t xml:space="preserve"> настроек</w:t>
      </w:r>
      <w:r w:rsidR="006E1806" w:rsidRPr="007812AC">
        <w:rPr>
          <w:b/>
        </w:rPr>
        <w:t xml:space="preserve"> невозможны.</w:t>
      </w:r>
    </w:p>
    <w:p w14:paraId="1B72AF82" w14:textId="608B149F" w:rsidR="006C0732" w:rsidRDefault="006C0732" w:rsidP="008B4E6E">
      <w:pPr>
        <w:pStyle w:val="aff0"/>
      </w:pPr>
      <w:r>
        <w:t>На этом процедура настройки записи на свидания закончена, текущие настройки будут применены для сервиса предварительной записи</w:t>
      </w:r>
      <w:r w:rsidR="000146C4">
        <w:t>.</w:t>
      </w:r>
    </w:p>
    <w:p w14:paraId="52A311AB" w14:textId="77777777" w:rsidR="00873F4E" w:rsidRDefault="00873F4E" w:rsidP="008B4E6E">
      <w:pPr>
        <w:pStyle w:val="aff0"/>
      </w:pPr>
    </w:p>
    <w:p w14:paraId="6051F755" w14:textId="2714D6E6" w:rsidR="000146C4" w:rsidRDefault="000146C4" w:rsidP="000146C4">
      <w:pPr>
        <w:pStyle w:val="20"/>
      </w:pPr>
      <w:bookmarkStart w:id="15" w:name="_Toc133927622"/>
      <w:r>
        <w:t>Настройка расписания для передач.</w:t>
      </w:r>
      <w:bookmarkEnd w:id="15"/>
    </w:p>
    <w:p w14:paraId="0C156C51" w14:textId="4149E487" w:rsidR="000146C4" w:rsidRDefault="000146C4" w:rsidP="008B4E6E">
      <w:pPr>
        <w:pStyle w:val="aff0"/>
      </w:pPr>
      <w:r>
        <w:t>После перехода в раздел «Настройки», откроется окно, рисунок 12.</w:t>
      </w:r>
    </w:p>
    <w:p w14:paraId="4AAFE921" w14:textId="77777777" w:rsidR="00AA5921" w:rsidRDefault="000146C4" w:rsidP="00AA5921">
      <w:pPr>
        <w:pStyle w:val="aff0"/>
        <w:keepNext/>
        <w:ind w:firstLine="0"/>
        <w:jc w:val="center"/>
      </w:pPr>
      <w:r w:rsidRPr="000146C4">
        <w:rPr>
          <w:noProof/>
        </w:rPr>
        <w:drawing>
          <wp:inline distT="0" distB="0" distL="0" distR="0" wp14:anchorId="00DB7E3E" wp14:editId="2414BE6A">
            <wp:extent cx="4940300" cy="4816307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47094" cy="48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F312" w14:textId="40D4DD2E" w:rsidR="000146C4" w:rsidRDefault="00AA5921" w:rsidP="00AA5921">
      <w:pPr>
        <w:pStyle w:val="aff0"/>
        <w:ind w:left="698"/>
      </w:pPr>
      <w:r>
        <w:t xml:space="preserve">Рисунок </w:t>
      </w:r>
      <w:r w:rsidR="00F70F69">
        <w:rPr>
          <w:noProof/>
        </w:rPr>
        <w:fldChar w:fldCharType="begin"/>
      </w:r>
      <w:r w:rsidR="00F70F69">
        <w:rPr>
          <w:noProof/>
        </w:rPr>
        <w:instrText xml:space="preserve"> SEQ Рисунок \* ARABIC </w:instrText>
      </w:r>
      <w:r w:rsidR="00F70F69">
        <w:rPr>
          <w:noProof/>
        </w:rPr>
        <w:fldChar w:fldCharType="separate"/>
      </w:r>
      <w:r w:rsidR="00F802EB">
        <w:rPr>
          <w:noProof/>
        </w:rPr>
        <w:t>12</w:t>
      </w:r>
      <w:r w:rsidR="00F70F69">
        <w:rPr>
          <w:noProof/>
        </w:rPr>
        <w:fldChar w:fldCharType="end"/>
      </w:r>
      <w:r>
        <w:t>. - Настройки для передачи</w:t>
      </w:r>
    </w:p>
    <w:p w14:paraId="19CBDE04" w14:textId="77777777" w:rsidR="000146C4" w:rsidRDefault="000146C4" w:rsidP="000146C4">
      <w:pPr>
        <w:pStyle w:val="aff0"/>
        <w:ind w:firstLine="0"/>
        <w:jc w:val="center"/>
      </w:pPr>
    </w:p>
    <w:p w14:paraId="08CD5B4C" w14:textId="7B7B2FA7" w:rsidR="000146C4" w:rsidRDefault="000146C4" w:rsidP="008B4E6E">
      <w:pPr>
        <w:pStyle w:val="aff0"/>
      </w:pPr>
      <w:r>
        <w:t>Порядок работы в данном разделе аналогичен порядку работы в разделе настроек для свиданий, описанному в п. 4.1 настоящего документа.</w:t>
      </w:r>
    </w:p>
    <w:p w14:paraId="4C1274DB" w14:textId="011DFB4E" w:rsidR="000146C4" w:rsidRPr="00F802EB" w:rsidRDefault="000146C4" w:rsidP="008B4E6E">
      <w:pPr>
        <w:pStyle w:val="aff0"/>
      </w:pPr>
      <w:r>
        <w:lastRenderedPageBreak/>
        <w:t>Исключение составляет отсутствие поля «Тип посещения для определённого дня»</w:t>
      </w:r>
      <w:r w:rsidR="00E341B7">
        <w:t>, в блоке «Настройки»</w:t>
      </w:r>
      <w:r w:rsidR="00DD1FB1">
        <w:t>.</w:t>
      </w:r>
    </w:p>
    <w:p w14:paraId="06FD8F72" w14:textId="77777777" w:rsidR="00280359" w:rsidRPr="007E1D33" w:rsidRDefault="00280359" w:rsidP="008929B1">
      <w:pPr>
        <w:pStyle w:val="aff0"/>
        <w:ind w:firstLine="0"/>
      </w:pPr>
    </w:p>
    <w:p w14:paraId="2BB8955B" w14:textId="3B0D9758" w:rsidR="00873F4E" w:rsidRDefault="00873F4E" w:rsidP="00873F4E">
      <w:pPr>
        <w:pStyle w:val="20"/>
      </w:pPr>
      <w:bookmarkStart w:id="16" w:name="_Toc133927623"/>
      <w:r>
        <w:t>Настройка расписания для посещения адвокатов и следователей.</w:t>
      </w:r>
      <w:bookmarkEnd w:id="16"/>
    </w:p>
    <w:p w14:paraId="63469488" w14:textId="763E9176" w:rsidR="00873F4E" w:rsidRDefault="00873F4E" w:rsidP="00873F4E">
      <w:pPr>
        <w:pStyle w:val="aff0"/>
      </w:pPr>
      <w:r>
        <w:t>После перехода в раздел «Настройки», откроется окно, рисунок 1</w:t>
      </w:r>
      <w:r w:rsidR="00F802EB">
        <w:t>3</w:t>
      </w:r>
      <w:r>
        <w:t>.</w:t>
      </w:r>
    </w:p>
    <w:p w14:paraId="482AAC87" w14:textId="77777777" w:rsidR="00F802EB" w:rsidRDefault="00F802EB" w:rsidP="00F802EB">
      <w:pPr>
        <w:pStyle w:val="aff0"/>
        <w:keepNext/>
        <w:ind w:firstLine="0"/>
        <w:jc w:val="center"/>
      </w:pPr>
      <w:r w:rsidRPr="00F802EB">
        <w:rPr>
          <w:noProof/>
        </w:rPr>
        <w:drawing>
          <wp:inline distT="0" distB="0" distL="0" distR="0" wp14:anchorId="10B09BA6" wp14:editId="5F62A22A">
            <wp:extent cx="5429250" cy="52585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5797" cy="52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F4990" w14:textId="0FE81B60" w:rsidR="00F802EB" w:rsidRDefault="00F802EB" w:rsidP="00F802EB">
      <w:pPr>
        <w:pStyle w:val="aff0"/>
      </w:pPr>
      <w:r>
        <w:t xml:space="preserve">Рисунок </w:t>
      </w:r>
      <w:r w:rsidR="00F70F69">
        <w:rPr>
          <w:noProof/>
        </w:rPr>
        <w:fldChar w:fldCharType="begin"/>
      </w:r>
      <w:r w:rsidR="00F70F69">
        <w:rPr>
          <w:noProof/>
        </w:rPr>
        <w:instrText xml:space="preserve"> SEQ Рисунок \* ARABIC </w:instrText>
      </w:r>
      <w:r w:rsidR="00F70F69">
        <w:rPr>
          <w:noProof/>
        </w:rPr>
        <w:fldChar w:fldCharType="separate"/>
      </w:r>
      <w:r>
        <w:rPr>
          <w:noProof/>
        </w:rPr>
        <w:t>13</w:t>
      </w:r>
      <w:r w:rsidR="00F70F69">
        <w:rPr>
          <w:noProof/>
        </w:rPr>
        <w:fldChar w:fldCharType="end"/>
      </w:r>
      <w:r>
        <w:t>. - Настройка посещения для адвокатов и следователей.</w:t>
      </w:r>
    </w:p>
    <w:p w14:paraId="3A0DE817" w14:textId="77777777" w:rsidR="00F802EB" w:rsidRDefault="00F802EB" w:rsidP="00F802EB">
      <w:pPr>
        <w:pStyle w:val="aff0"/>
      </w:pPr>
    </w:p>
    <w:p w14:paraId="566EE427" w14:textId="0C2CAF79" w:rsidR="00F802EB" w:rsidRDefault="00F802EB" w:rsidP="00F802EB">
      <w:pPr>
        <w:pStyle w:val="aff0"/>
      </w:pPr>
      <w:r>
        <w:t>Порядок настройки расписания посещений для адвокатов и следователей, полностью аналогичен порядку настроек расписания для передач, описанному в п.4.2.</w:t>
      </w:r>
      <w:r w:rsidR="00BD6D4C">
        <w:t xml:space="preserve"> настоящего документа.</w:t>
      </w:r>
    </w:p>
    <w:p w14:paraId="7FBC97F1" w14:textId="77777777" w:rsidR="00F802EB" w:rsidRDefault="00F802EB" w:rsidP="00873F4E">
      <w:pPr>
        <w:pStyle w:val="aff0"/>
      </w:pPr>
    </w:p>
    <w:p w14:paraId="4F57514C" w14:textId="77777777" w:rsidR="007D1C7E" w:rsidRPr="00841D0E" w:rsidRDefault="007D1C7E" w:rsidP="00BD6D4C">
      <w:pPr>
        <w:pStyle w:val="aff0"/>
        <w:ind w:firstLine="0"/>
      </w:pPr>
    </w:p>
    <w:sectPr w:rsidR="007D1C7E" w:rsidRPr="00841D0E" w:rsidSect="000C4F28">
      <w:headerReference w:type="default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 w:code="9"/>
      <w:pgMar w:top="567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4B90" w14:textId="77777777" w:rsidR="00151D2C" w:rsidRDefault="00151D2C" w:rsidP="00B44167">
      <w:r>
        <w:separator/>
      </w:r>
    </w:p>
  </w:endnote>
  <w:endnote w:type="continuationSeparator" w:id="0">
    <w:p w14:paraId="3743593B" w14:textId="77777777" w:rsidR="00151D2C" w:rsidRDefault="00151D2C" w:rsidP="00B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2C06" w14:textId="77777777" w:rsidR="00982BD1" w:rsidRDefault="00982BD1" w:rsidP="00B44167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7146" w14:textId="6D44D59B" w:rsidR="00982BD1" w:rsidRDefault="00982BD1" w:rsidP="00770715">
    <w:pPr>
      <w:pStyle w:val="aff0"/>
      <w:ind w:firstLine="0"/>
      <w:jc w:val="center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308C" w14:textId="77777777" w:rsidR="00151D2C" w:rsidRDefault="00151D2C" w:rsidP="00B44167">
      <w:r>
        <w:separator/>
      </w:r>
    </w:p>
  </w:footnote>
  <w:footnote w:type="continuationSeparator" w:id="0">
    <w:p w14:paraId="64E659CA" w14:textId="77777777" w:rsidR="00151D2C" w:rsidRDefault="00151D2C" w:rsidP="00B4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A8E0" w14:textId="77777777" w:rsidR="00982BD1" w:rsidRPr="00D13678" w:rsidRDefault="00982BD1" w:rsidP="00D22D1C">
    <w:pPr>
      <w:pStyle w:val="af"/>
      <w:jc w:val="center"/>
      <w:rPr>
        <w:sz w:val="20"/>
        <w:szCs w:val="20"/>
      </w:rPr>
    </w:pPr>
    <w:r w:rsidRPr="00D13678">
      <w:rPr>
        <w:sz w:val="20"/>
        <w:szCs w:val="20"/>
      </w:rPr>
      <w:fldChar w:fldCharType="begin"/>
    </w:r>
    <w:r w:rsidRPr="00D13678">
      <w:rPr>
        <w:sz w:val="20"/>
        <w:szCs w:val="20"/>
      </w:rPr>
      <w:instrText xml:space="preserve"> PAGE   \* MERGEFORMAT </w:instrText>
    </w:r>
    <w:r w:rsidRPr="00D13678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D1367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756" w:tblpY="8052"/>
      <w:tblOverlap w:val="never"/>
      <w:tblW w:w="7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18"/>
      <w:gridCol w:w="299"/>
    </w:tblGrid>
    <w:tr w:rsidR="00982BD1" w:rsidRPr="008B0229" w14:paraId="24425805" w14:textId="77777777" w:rsidTr="00F87FDC">
      <w:trPr>
        <w:cantSplit/>
        <w:trHeight w:hRule="exact" w:val="1949"/>
      </w:trPr>
      <w:tc>
        <w:tcPr>
          <w:tcW w:w="418" w:type="dxa"/>
          <w:noWrap/>
          <w:textDirection w:val="btLr"/>
        </w:tcPr>
        <w:p w14:paraId="008A9713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</w:pPr>
          <w:r w:rsidRPr="004C5DE4">
            <w:rPr>
              <w:sz w:val="22"/>
              <w:szCs w:val="22"/>
            </w:rPr>
            <w:t>Подп. и дата</w:t>
          </w:r>
        </w:p>
      </w:tc>
      <w:tc>
        <w:tcPr>
          <w:tcW w:w="299" w:type="dxa"/>
          <w:noWrap/>
          <w:textDirection w:val="btLr"/>
        </w:tcPr>
        <w:p w14:paraId="5FD25CE3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7F723D7F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  <w:tcFitText/>
        </w:tcPr>
        <w:p w14:paraId="203777CF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r w:rsidRPr="004C5DE4">
            <w:rPr>
              <w:sz w:val="22"/>
              <w:szCs w:val="22"/>
            </w:rPr>
            <w:t xml:space="preserve">Инв. N </w:t>
          </w:r>
          <w:proofErr w:type="spellStart"/>
          <w:r w:rsidRPr="004C5DE4">
            <w:rPr>
              <w:sz w:val="22"/>
              <w:szCs w:val="22"/>
            </w:rPr>
            <w:t>дубл</w:t>
          </w:r>
          <w:proofErr w:type="spellEnd"/>
          <w:r w:rsidRPr="004C5DE4">
            <w:rPr>
              <w:sz w:val="22"/>
              <w:szCs w:val="22"/>
            </w:rPr>
            <w:t>.</w:t>
          </w:r>
        </w:p>
      </w:tc>
      <w:tc>
        <w:tcPr>
          <w:tcW w:w="299" w:type="dxa"/>
          <w:noWrap/>
          <w:textDirection w:val="btLr"/>
        </w:tcPr>
        <w:p w14:paraId="0AFBF853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1627E2B0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</w:tcPr>
        <w:p w14:paraId="5CAE3DED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proofErr w:type="spellStart"/>
          <w:r w:rsidRPr="004C5DE4">
            <w:rPr>
              <w:sz w:val="22"/>
              <w:szCs w:val="22"/>
            </w:rPr>
            <w:t>Взам</w:t>
          </w:r>
          <w:proofErr w:type="spellEnd"/>
          <w:r w:rsidRPr="004C5DE4">
            <w:rPr>
              <w:sz w:val="22"/>
              <w:szCs w:val="22"/>
            </w:rPr>
            <w:t>. инв. N</w:t>
          </w:r>
        </w:p>
      </w:tc>
      <w:tc>
        <w:tcPr>
          <w:tcW w:w="299" w:type="dxa"/>
          <w:noWrap/>
          <w:textDirection w:val="btLr"/>
        </w:tcPr>
        <w:p w14:paraId="238A92A1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40BA4633" w14:textId="77777777" w:rsidTr="00F87FDC">
      <w:trPr>
        <w:cantSplit/>
        <w:trHeight w:hRule="exact" w:val="1949"/>
      </w:trPr>
      <w:tc>
        <w:tcPr>
          <w:tcW w:w="418" w:type="dxa"/>
          <w:noWrap/>
          <w:textDirection w:val="btLr"/>
        </w:tcPr>
        <w:p w14:paraId="13303642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</w:pPr>
          <w:r w:rsidRPr="004C5DE4">
            <w:rPr>
              <w:sz w:val="22"/>
              <w:szCs w:val="22"/>
            </w:rPr>
            <w:t>Подп. и дата</w:t>
          </w:r>
        </w:p>
      </w:tc>
      <w:tc>
        <w:tcPr>
          <w:tcW w:w="299" w:type="dxa"/>
          <w:noWrap/>
          <w:textDirection w:val="btLr"/>
        </w:tcPr>
        <w:p w14:paraId="3B9E3DEB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  <w:tr w:rsidR="00982BD1" w:rsidRPr="008B0229" w14:paraId="7C1029D2" w14:textId="77777777" w:rsidTr="00F87FDC">
      <w:trPr>
        <w:cantSplit/>
        <w:trHeight w:hRule="exact" w:val="1392"/>
      </w:trPr>
      <w:tc>
        <w:tcPr>
          <w:tcW w:w="418" w:type="dxa"/>
          <w:noWrap/>
          <w:textDirection w:val="btLr"/>
        </w:tcPr>
        <w:p w14:paraId="4523E699" w14:textId="77777777" w:rsidR="00982BD1" w:rsidRPr="004C5DE4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jc w:val="center"/>
            <w:textAlignment w:val="baseline"/>
            <w:rPr>
              <w:sz w:val="22"/>
              <w:szCs w:val="22"/>
            </w:rPr>
          </w:pPr>
          <w:r w:rsidRPr="004C5DE4">
            <w:rPr>
              <w:sz w:val="22"/>
              <w:szCs w:val="22"/>
            </w:rPr>
            <w:t>Инв. N подл</w:t>
          </w:r>
        </w:p>
      </w:tc>
      <w:tc>
        <w:tcPr>
          <w:tcW w:w="299" w:type="dxa"/>
          <w:noWrap/>
          <w:textDirection w:val="btLr"/>
        </w:tcPr>
        <w:p w14:paraId="0D524DC8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firstLine="0"/>
            <w:textAlignment w:val="baseline"/>
            <w:rPr>
              <w:rFonts w:ascii="Arial" w:hAnsi="Arial"/>
            </w:rPr>
          </w:pPr>
        </w:p>
        <w:p w14:paraId="297EAF19" w14:textId="77777777" w:rsidR="00982BD1" w:rsidRPr="008B0229" w:rsidRDefault="00982BD1" w:rsidP="00F87FDC">
          <w:pPr>
            <w:tabs>
              <w:tab w:val="center" w:pos="4677"/>
              <w:tab w:val="right" w:pos="9355"/>
            </w:tabs>
            <w:overflowPunct w:val="0"/>
            <w:adjustRightInd w:val="0"/>
            <w:spacing w:line="240" w:lineRule="auto"/>
            <w:ind w:left="113" w:right="113" w:firstLine="0"/>
            <w:textAlignment w:val="baseline"/>
            <w:rPr>
              <w:rFonts w:ascii="Arial" w:hAnsi="Arial"/>
            </w:rPr>
          </w:pPr>
        </w:p>
      </w:tc>
    </w:tr>
  </w:tbl>
  <w:p w14:paraId="13215208" w14:textId="77777777" w:rsidR="00982BD1" w:rsidRDefault="00982BD1" w:rsidP="00F87FDC">
    <w:pPr>
      <w:pStyle w:val="af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42438D2"/>
    <w:lvl w:ilvl="0">
      <w:start w:val="1"/>
      <w:numFmt w:val="bullet"/>
      <w:pStyle w:val="5"/>
      <w:suff w:val="space"/>
      <w:lvlText w:val="–"/>
      <w:lvlJc w:val="left"/>
      <w:pPr>
        <w:ind w:left="149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1"/>
    <w:multiLevelType w:val="singleLevel"/>
    <w:tmpl w:val="E9CA9D2A"/>
    <w:lvl w:ilvl="0">
      <w:start w:val="1"/>
      <w:numFmt w:val="bullet"/>
      <w:pStyle w:val="4"/>
      <w:suff w:val="spac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F81A84BE"/>
    <w:lvl w:ilvl="0">
      <w:start w:val="1"/>
      <w:numFmt w:val="bullet"/>
      <w:pStyle w:val="3"/>
      <w:suff w:val="space"/>
      <w:lvlText w:val="–"/>
      <w:lvlJc w:val="left"/>
      <w:pPr>
        <w:ind w:left="92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570AA174"/>
    <w:lvl w:ilvl="0">
      <w:start w:val="1"/>
      <w:numFmt w:val="bullet"/>
      <w:pStyle w:val="2"/>
      <w:suff w:val="space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FFFFFF88"/>
    <w:multiLevelType w:val="singleLevel"/>
    <w:tmpl w:val="1BFC0090"/>
    <w:lvl w:ilvl="0">
      <w:start w:val="1"/>
      <w:numFmt w:val="decimal"/>
      <w:pStyle w:val="a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69CA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1D181D"/>
    <w:multiLevelType w:val="hybridMultilevel"/>
    <w:tmpl w:val="3064E1B0"/>
    <w:lvl w:ilvl="0" w:tplc="BDA27B56">
      <w:start w:val="1"/>
      <w:numFmt w:val="decimal"/>
      <w:pStyle w:val="a0"/>
      <w:suff w:val="space"/>
      <w:lvlText w:val="1.1.%1."/>
      <w:lvlJc w:val="left"/>
      <w:pPr>
        <w:ind w:left="720" w:hanging="11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83475F"/>
    <w:multiLevelType w:val="hybridMultilevel"/>
    <w:tmpl w:val="7FD44836"/>
    <w:lvl w:ilvl="0" w:tplc="BCF8FDA6">
      <w:start w:val="1"/>
      <w:numFmt w:val="bullet"/>
      <w:pStyle w:val="a1"/>
      <w:suff w:val="space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F7AAD"/>
    <w:multiLevelType w:val="multilevel"/>
    <w:tmpl w:val="1704348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C46B2C"/>
    <w:multiLevelType w:val="multilevel"/>
    <w:tmpl w:val="3E1C35D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3034049"/>
    <w:multiLevelType w:val="hybridMultilevel"/>
    <w:tmpl w:val="5AE8D388"/>
    <w:lvl w:ilvl="0" w:tplc="F686035C">
      <w:start w:val="1"/>
      <w:numFmt w:val="russianLower"/>
      <w:pStyle w:val="a2"/>
      <w:suff w:val="space"/>
      <w:lvlText w:val="%1)"/>
      <w:lvlJc w:val="left"/>
      <w:pPr>
        <w:ind w:left="942" w:hanging="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10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4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5"/>
  </w:num>
  <w:num w:numId="64">
    <w:abstractNumId w:val="9"/>
    <w:lvlOverride w:ilvl="0">
      <w:startOverride w:val="3"/>
    </w:lvlOverride>
    <w:lvlOverride w:ilvl="1">
      <w:startOverride w:val="3"/>
    </w:lvlOverride>
  </w:num>
  <w:num w:numId="65">
    <w:abstractNumId w:val="8"/>
  </w:num>
  <w:num w:numId="66">
    <w:abstractNumId w:val="9"/>
    <w:lvlOverride w:ilvl="0">
      <w:startOverride w:val="3"/>
    </w:lvlOverride>
    <w:lvlOverride w:ilvl="1">
      <w:startOverride w:val="2"/>
    </w:lvlOverride>
    <w:lvlOverride w:ilvl="2">
      <w:startOverride w:val="5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C"/>
    <w:rsid w:val="00001FAA"/>
    <w:rsid w:val="00004032"/>
    <w:rsid w:val="00004A1A"/>
    <w:rsid w:val="00004CA4"/>
    <w:rsid w:val="00004FB9"/>
    <w:rsid w:val="000053CD"/>
    <w:rsid w:val="00005E03"/>
    <w:rsid w:val="00006387"/>
    <w:rsid w:val="00006D72"/>
    <w:rsid w:val="00007535"/>
    <w:rsid w:val="00010C7B"/>
    <w:rsid w:val="0001134C"/>
    <w:rsid w:val="000123DB"/>
    <w:rsid w:val="00012738"/>
    <w:rsid w:val="00013458"/>
    <w:rsid w:val="000137E2"/>
    <w:rsid w:val="00013FAF"/>
    <w:rsid w:val="000145C7"/>
    <w:rsid w:val="000146C4"/>
    <w:rsid w:val="0001509B"/>
    <w:rsid w:val="00016386"/>
    <w:rsid w:val="000214BC"/>
    <w:rsid w:val="000215FD"/>
    <w:rsid w:val="00022681"/>
    <w:rsid w:val="0002559C"/>
    <w:rsid w:val="000258BC"/>
    <w:rsid w:val="00025F4D"/>
    <w:rsid w:val="00027D83"/>
    <w:rsid w:val="00030662"/>
    <w:rsid w:val="000325D4"/>
    <w:rsid w:val="0003451A"/>
    <w:rsid w:val="000345E4"/>
    <w:rsid w:val="00034726"/>
    <w:rsid w:val="000361DC"/>
    <w:rsid w:val="00036DAB"/>
    <w:rsid w:val="00037D79"/>
    <w:rsid w:val="00040733"/>
    <w:rsid w:val="00041C05"/>
    <w:rsid w:val="00041CAD"/>
    <w:rsid w:val="00043502"/>
    <w:rsid w:val="00043AF9"/>
    <w:rsid w:val="0004487B"/>
    <w:rsid w:val="00045508"/>
    <w:rsid w:val="0005072D"/>
    <w:rsid w:val="00050C58"/>
    <w:rsid w:val="0005102C"/>
    <w:rsid w:val="000513F5"/>
    <w:rsid w:val="00051468"/>
    <w:rsid w:val="000515AC"/>
    <w:rsid w:val="000518A1"/>
    <w:rsid w:val="00051F80"/>
    <w:rsid w:val="000530E2"/>
    <w:rsid w:val="00053B0A"/>
    <w:rsid w:val="000541A0"/>
    <w:rsid w:val="00054931"/>
    <w:rsid w:val="00054D1F"/>
    <w:rsid w:val="00055C91"/>
    <w:rsid w:val="00057164"/>
    <w:rsid w:val="00057788"/>
    <w:rsid w:val="00060523"/>
    <w:rsid w:val="000615ED"/>
    <w:rsid w:val="000619D0"/>
    <w:rsid w:val="00061B0B"/>
    <w:rsid w:val="00061E80"/>
    <w:rsid w:val="00063696"/>
    <w:rsid w:val="0006435A"/>
    <w:rsid w:val="000678F8"/>
    <w:rsid w:val="0007058A"/>
    <w:rsid w:val="0007136D"/>
    <w:rsid w:val="00071C16"/>
    <w:rsid w:val="00071FFF"/>
    <w:rsid w:val="000720C1"/>
    <w:rsid w:val="000729AF"/>
    <w:rsid w:val="000733AB"/>
    <w:rsid w:val="00073D4D"/>
    <w:rsid w:val="000742DD"/>
    <w:rsid w:val="00075DDB"/>
    <w:rsid w:val="000764D1"/>
    <w:rsid w:val="0007697C"/>
    <w:rsid w:val="000769D5"/>
    <w:rsid w:val="00076FCD"/>
    <w:rsid w:val="00077D65"/>
    <w:rsid w:val="0008096C"/>
    <w:rsid w:val="000811D3"/>
    <w:rsid w:val="00083A62"/>
    <w:rsid w:val="00083A96"/>
    <w:rsid w:val="00083FEF"/>
    <w:rsid w:val="00083FF0"/>
    <w:rsid w:val="00084165"/>
    <w:rsid w:val="00084BD8"/>
    <w:rsid w:val="00084E7B"/>
    <w:rsid w:val="000850B8"/>
    <w:rsid w:val="00086E63"/>
    <w:rsid w:val="00087021"/>
    <w:rsid w:val="000876B6"/>
    <w:rsid w:val="00090A20"/>
    <w:rsid w:val="00091442"/>
    <w:rsid w:val="000917D9"/>
    <w:rsid w:val="00091D2A"/>
    <w:rsid w:val="00091FDD"/>
    <w:rsid w:val="00092EDD"/>
    <w:rsid w:val="00094A5D"/>
    <w:rsid w:val="00095037"/>
    <w:rsid w:val="000958CA"/>
    <w:rsid w:val="000973D2"/>
    <w:rsid w:val="00097C62"/>
    <w:rsid w:val="00097F40"/>
    <w:rsid w:val="000A0489"/>
    <w:rsid w:val="000A0F71"/>
    <w:rsid w:val="000A1BB8"/>
    <w:rsid w:val="000A219D"/>
    <w:rsid w:val="000A2577"/>
    <w:rsid w:val="000A3068"/>
    <w:rsid w:val="000A3304"/>
    <w:rsid w:val="000A4542"/>
    <w:rsid w:val="000A4EEA"/>
    <w:rsid w:val="000A5C5B"/>
    <w:rsid w:val="000A61E8"/>
    <w:rsid w:val="000A67C0"/>
    <w:rsid w:val="000A786B"/>
    <w:rsid w:val="000A7D9C"/>
    <w:rsid w:val="000B030E"/>
    <w:rsid w:val="000B0F23"/>
    <w:rsid w:val="000B11E1"/>
    <w:rsid w:val="000B2D05"/>
    <w:rsid w:val="000B3BD5"/>
    <w:rsid w:val="000B52DD"/>
    <w:rsid w:val="000B5B82"/>
    <w:rsid w:val="000B60D4"/>
    <w:rsid w:val="000B6AC5"/>
    <w:rsid w:val="000B6FE2"/>
    <w:rsid w:val="000B78DC"/>
    <w:rsid w:val="000C0E4E"/>
    <w:rsid w:val="000C1E45"/>
    <w:rsid w:val="000C20F0"/>
    <w:rsid w:val="000C2A6D"/>
    <w:rsid w:val="000C32FE"/>
    <w:rsid w:val="000C3492"/>
    <w:rsid w:val="000C42B5"/>
    <w:rsid w:val="000C42E9"/>
    <w:rsid w:val="000C4F28"/>
    <w:rsid w:val="000C5252"/>
    <w:rsid w:val="000C780B"/>
    <w:rsid w:val="000D0D80"/>
    <w:rsid w:val="000D170E"/>
    <w:rsid w:val="000D2FD7"/>
    <w:rsid w:val="000D46A8"/>
    <w:rsid w:val="000D4913"/>
    <w:rsid w:val="000D5B1D"/>
    <w:rsid w:val="000D5C9F"/>
    <w:rsid w:val="000D63C7"/>
    <w:rsid w:val="000D6E7E"/>
    <w:rsid w:val="000D6EEB"/>
    <w:rsid w:val="000D70B8"/>
    <w:rsid w:val="000D7566"/>
    <w:rsid w:val="000E014F"/>
    <w:rsid w:val="000E12AB"/>
    <w:rsid w:val="000E2936"/>
    <w:rsid w:val="000E4960"/>
    <w:rsid w:val="000E4D2D"/>
    <w:rsid w:val="000E655A"/>
    <w:rsid w:val="000E6A3F"/>
    <w:rsid w:val="000E6B3D"/>
    <w:rsid w:val="000F0283"/>
    <w:rsid w:val="000F04A0"/>
    <w:rsid w:val="000F21B8"/>
    <w:rsid w:val="000F23AD"/>
    <w:rsid w:val="000F3053"/>
    <w:rsid w:val="000F50AC"/>
    <w:rsid w:val="000F7D39"/>
    <w:rsid w:val="000F7E2A"/>
    <w:rsid w:val="00100B0E"/>
    <w:rsid w:val="00100E83"/>
    <w:rsid w:val="001017E2"/>
    <w:rsid w:val="00101E9D"/>
    <w:rsid w:val="00103853"/>
    <w:rsid w:val="001039C1"/>
    <w:rsid w:val="00103B86"/>
    <w:rsid w:val="00105239"/>
    <w:rsid w:val="00106B9F"/>
    <w:rsid w:val="00106BB3"/>
    <w:rsid w:val="00107442"/>
    <w:rsid w:val="00110A76"/>
    <w:rsid w:val="00111428"/>
    <w:rsid w:val="00112228"/>
    <w:rsid w:val="00112799"/>
    <w:rsid w:val="00112E48"/>
    <w:rsid w:val="00113174"/>
    <w:rsid w:val="00113BE7"/>
    <w:rsid w:val="00113FBC"/>
    <w:rsid w:val="001148EA"/>
    <w:rsid w:val="00114CA8"/>
    <w:rsid w:val="00115EDA"/>
    <w:rsid w:val="00117230"/>
    <w:rsid w:val="001172DD"/>
    <w:rsid w:val="001204F4"/>
    <w:rsid w:val="00121216"/>
    <w:rsid w:val="00122922"/>
    <w:rsid w:val="00122E47"/>
    <w:rsid w:val="00123748"/>
    <w:rsid w:val="0012403A"/>
    <w:rsid w:val="00124054"/>
    <w:rsid w:val="001240EA"/>
    <w:rsid w:val="00125AF3"/>
    <w:rsid w:val="00125C68"/>
    <w:rsid w:val="00126A24"/>
    <w:rsid w:val="001273E2"/>
    <w:rsid w:val="00130142"/>
    <w:rsid w:val="00132554"/>
    <w:rsid w:val="00133524"/>
    <w:rsid w:val="00133D3F"/>
    <w:rsid w:val="00133FA4"/>
    <w:rsid w:val="00134EA5"/>
    <w:rsid w:val="00135722"/>
    <w:rsid w:val="00135762"/>
    <w:rsid w:val="00135D3A"/>
    <w:rsid w:val="0013774F"/>
    <w:rsid w:val="00141158"/>
    <w:rsid w:val="0014283E"/>
    <w:rsid w:val="00142EFA"/>
    <w:rsid w:val="00143B3E"/>
    <w:rsid w:val="00144F82"/>
    <w:rsid w:val="001459D5"/>
    <w:rsid w:val="00146D06"/>
    <w:rsid w:val="001477CD"/>
    <w:rsid w:val="001509BD"/>
    <w:rsid w:val="00150CBB"/>
    <w:rsid w:val="00151158"/>
    <w:rsid w:val="00151D2C"/>
    <w:rsid w:val="00151D2D"/>
    <w:rsid w:val="00152362"/>
    <w:rsid w:val="00153935"/>
    <w:rsid w:val="00154C9C"/>
    <w:rsid w:val="00155D84"/>
    <w:rsid w:val="00156046"/>
    <w:rsid w:val="001568D9"/>
    <w:rsid w:val="00156CB1"/>
    <w:rsid w:val="00157BB3"/>
    <w:rsid w:val="00157CAD"/>
    <w:rsid w:val="00157DCD"/>
    <w:rsid w:val="001629BC"/>
    <w:rsid w:val="00164BAE"/>
    <w:rsid w:val="001652B9"/>
    <w:rsid w:val="00165BBE"/>
    <w:rsid w:val="00165BFF"/>
    <w:rsid w:val="00165FF2"/>
    <w:rsid w:val="00166E1E"/>
    <w:rsid w:val="00166F6A"/>
    <w:rsid w:val="0016799E"/>
    <w:rsid w:val="001700D8"/>
    <w:rsid w:val="0017083E"/>
    <w:rsid w:val="0017093C"/>
    <w:rsid w:val="001709D1"/>
    <w:rsid w:val="00171E99"/>
    <w:rsid w:val="00172861"/>
    <w:rsid w:val="00175590"/>
    <w:rsid w:val="00176447"/>
    <w:rsid w:val="00176975"/>
    <w:rsid w:val="001773AA"/>
    <w:rsid w:val="0017750F"/>
    <w:rsid w:val="00180134"/>
    <w:rsid w:val="00180CD3"/>
    <w:rsid w:val="00181CDE"/>
    <w:rsid w:val="001824CD"/>
    <w:rsid w:val="001825FF"/>
    <w:rsid w:val="0018283E"/>
    <w:rsid w:val="00184145"/>
    <w:rsid w:val="00184D6B"/>
    <w:rsid w:val="0018523E"/>
    <w:rsid w:val="00187AC1"/>
    <w:rsid w:val="001904FB"/>
    <w:rsid w:val="00191118"/>
    <w:rsid w:val="00191289"/>
    <w:rsid w:val="00191C9D"/>
    <w:rsid w:val="00191EE5"/>
    <w:rsid w:val="001922D0"/>
    <w:rsid w:val="00192D74"/>
    <w:rsid w:val="0019316C"/>
    <w:rsid w:val="00193869"/>
    <w:rsid w:val="00194165"/>
    <w:rsid w:val="0019418F"/>
    <w:rsid w:val="001948DB"/>
    <w:rsid w:val="00194E4B"/>
    <w:rsid w:val="0019532F"/>
    <w:rsid w:val="001964D6"/>
    <w:rsid w:val="001966A6"/>
    <w:rsid w:val="00196C0A"/>
    <w:rsid w:val="00197C12"/>
    <w:rsid w:val="001A0718"/>
    <w:rsid w:val="001A13A4"/>
    <w:rsid w:val="001A21EB"/>
    <w:rsid w:val="001A22C0"/>
    <w:rsid w:val="001A321D"/>
    <w:rsid w:val="001A3EA0"/>
    <w:rsid w:val="001A413F"/>
    <w:rsid w:val="001A619D"/>
    <w:rsid w:val="001A699A"/>
    <w:rsid w:val="001A722E"/>
    <w:rsid w:val="001B00DD"/>
    <w:rsid w:val="001B109E"/>
    <w:rsid w:val="001B1840"/>
    <w:rsid w:val="001B1A7C"/>
    <w:rsid w:val="001B1B3E"/>
    <w:rsid w:val="001B2DFD"/>
    <w:rsid w:val="001B3F3D"/>
    <w:rsid w:val="001B5131"/>
    <w:rsid w:val="001B637D"/>
    <w:rsid w:val="001B7F2F"/>
    <w:rsid w:val="001C0722"/>
    <w:rsid w:val="001C11CA"/>
    <w:rsid w:val="001C1429"/>
    <w:rsid w:val="001C30E1"/>
    <w:rsid w:val="001C4671"/>
    <w:rsid w:val="001C62E0"/>
    <w:rsid w:val="001D06B8"/>
    <w:rsid w:val="001D112A"/>
    <w:rsid w:val="001D162F"/>
    <w:rsid w:val="001D23AC"/>
    <w:rsid w:val="001D2C1B"/>
    <w:rsid w:val="001D415A"/>
    <w:rsid w:val="001D498F"/>
    <w:rsid w:val="001D6289"/>
    <w:rsid w:val="001D7234"/>
    <w:rsid w:val="001D76F8"/>
    <w:rsid w:val="001E0911"/>
    <w:rsid w:val="001E138C"/>
    <w:rsid w:val="001E173D"/>
    <w:rsid w:val="001E2142"/>
    <w:rsid w:val="001E2F92"/>
    <w:rsid w:val="001E401A"/>
    <w:rsid w:val="001E5A68"/>
    <w:rsid w:val="001E639A"/>
    <w:rsid w:val="001E65FD"/>
    <w:rsid w:val="001E7C2E"/>
    <w:rsid w:val="001F0E0A"/>
    <w:rsid w:val="001F266C"/>
    <w:rsid w:val="001F2B07"/>
    <w:rsid w:val="001F3A9B"/>
    <w:rsid w:val="001F3BCC"/>
    <w:rsid w:val="001F3E2F"/>
    <w:rsid w:val="001F3EF3"/>
    <w:rsid w:val="001F4AAE"/>
    <w:rsid w:val="001F5204"/>
    <w:rsid w:val="001F5531"/>
    <w:rsid w:val="001F6AD0"/>
    <w:rsid w:val="001F6D07"/>
    <w:rsid w:val="001F7102"/>
    <w:rsid w:val="001F725C"/>
    <w:rsid w:val="001F7850"/>
    <w:rsid w:val="001F7B60"/>
    <w:rsid w:val="002000DB"/>
    <w:rsid w:val="002000F3"/>
    <w:rsid w:val="002001CA"/>
    <w:rsid w:val="00200EAD"/>
    <w:rsid w:val="00202F1C"/>
    <w:rsid w:val="00204654"/>
    <w:rsid w:val="00204B50"/>
    <w:rsid w:val="00205C06"/>
    <w:rsid w:val="00205E8A"/>
    <w:rsid w:val="0020637A"/>
    <w:rsid w:val="002066F7"/>
    <w:rsid w:val="0021026C"/>
    <w:rsid w:val="00212570"/>
    <w:rsid w:val="00212BB5"/>
    <w:rsid w:val="00212D9D"/>
    <w:rsid w:val="002130C0"/>
    <w:rsid w:val="00213DB3"/>
    <w:rsid w:val="00214B32"/>
    <w:rsid w:val="002155D3"/>
    <w:rsid w:val="00215678"/>
    <w:rsid w:val="00216020"/>
    <w:rsid w:val="002162CA"/>
    <w:rsid w:val="002209EE"/>
    <w:rsid w:val="00222895"/>
    <w:rsid w:val="0022315C"/>
    <w:rsid w:val="00224633"/>
    <w:rsid w:val="00226F16"/>
    <w:rsid w:val="0023196F"/>
    <w:rsid w:val="00232D14"/>
    <w:rsid w:val="00233930"/>
    <w:rsid w:val="00233970"/>
    <w:rsid w:val="00234768"/>
    <w:rsid w:val="00234D1C"/>
    <w:rsid w:val="0023541C"/>
    <w:rsid w:val="0023626D"/>
    <w:rsid w:val="002400EE"/>
    <w:rsid w:val="00240A32"/>
    <w:rsid w:val="00240B8F"/>
    <w:rsid w:val="00240BAE"/>
    <w:rsid w:val="00240ECD"/>
    <w:rsid w:val="00241A99"/>
    <w:rsid w:val="00241C64"/>
    <w:rsid w:val="00241DE3"/>
    <w:rsid w:val="00241EA2"/>
    <w:rsid w:val="002425E6"/>
    <w:rsid w:val="00243273"/>
    <w:rsid w:val="00243BF4"/>
    <w:rsid w:val="00243DC9"/>
    <w:rsid w:val="00244092"/>
    <w:rsid w:val="00246272"/>
    <w:rsid w:val="0024671B"/>
    <w:rsid w:val="00247380"/>
    <w:rsid w:val="00250F42"/>
    <w:rsid w:val="002535F5"/>
    <w:rsid w:val="00255674"/>
    <w:rsid w:val="00257AB1"/>
    <w:rsid w:val="002600C4"/>
    <w:rsid w:val="00260986"/>
    <w:rsid w:val="002611CB"/>
    <w:rsid w:val="00261464"/>
    <w:rsid w:val="00262841"/>
    <w:rsid w:val="002636C0"/>
    <w:rsid w:val="00263C1E"/>
    <w:rsid w:val="00263E39"/>
    <w:rsid w:val="00264E81"/>
    <w:rsid w:val="00265431"/>
    <w:rsid w:val="00267A81"/>
    <w:rsid w:val="00270026"/>
    <w:rsid w:val="0027118A"/>
    <w:rsid w:val="00271F52"/>
    <w:rsid w:val="00272FF8"/>
    <w:rsid w:val="002740D9"/>
    <w:rsid w:val="00274274"/>
    <w:rsid w:val="00280359"/>
    <w:rsid w:val="002806B1"/>
    <w:rsid w:val="002809F7"/>
    <w:rsid w:val="0028196D"/>
    <w:rsid w:val="002827F6"/>
    <w:rsid w:val="002827F9"/>
    <w:rsid w:val="002838A4"/>
    <w:rsid w:val="002838AA"/>
    <w:rsid w:val="00283920"/>
    <w:rsid w:val="00284A91"/>
    <w:rsid w:val="002856C2"/>
    <w:rsid w:val="002859BA"/>
    <w:rsid w:val="00285BEA"/>
    <w:rsid w:val="002861C2"/>
    <w:rsid w:val="00286434"/>
    <w:rsid w:val="002867E0"/>
    <w:rsid w:val="00287008"/>
    <w:rsid w:val="002901C6"/>
    <w:rsid w:val="00292887"/>
    <w:rsid w:val="002930A0"/>
    <w:rsid w:val="0029434E"/>
    <w:rsid w:val="00294E6E"/>
    <w:rsid w:val="00294EA0"/>
    <w:rsid w:val="0029775E"/>
    <w:rsid w:val="00297F65"/>
    <w:rsid w:val="002A0EEE"/>
    <w:rsid w:val="002A106E"/>
    <w:rsid w:val="002A111A"/>
    <w:rsid w:val="002A2598"/>
    <w:rsid w:val="002A2A53"/>
    <w:rsid w:val="002A482B"/>
    <w:rsid w:val="002A684F"/>
    <w:rsid w:val="002A7010"/>
    <w:rsid w:val="002A7B65"/>
    <w:rsid w:val="002B0247"/>
    <w:rsid w:val="002B0339"/>
    <w:rsid w:val="002B0B44"/>
    <w:rsid w:val="002B0DF2"/>
    <w:rsid w:val="002B17E1"/>
    <w:rsid w:val="002B18CA"/>
    <w:rsid w:val="002B1B35"/>
    <w:rsid w:val="002B226B"/>
    <w:rsid w:val="002B26F4"/>
    <w:rsid w:val="002B2719"/>
    <w:rsid w:val="002B37F8"/>
    <w:rsid w:val="002B3813"/>
    <w:rsid w:val="002B38F0"/>
    <w:rsid w:val="002B391B"/>
    <w:rsid w:val="002B39F4"/>
    <w:rsid w:val="002B4908"/>
    <w:rsid w:val="002B4F7C"/>
    <w:rsid w:val="002B511A"/>
    <w:rsid w:val="002B734E"/>
    <w:rsid w:val="002B7AFB"/>
    <w:rsid w:val="002C014E"/>
    <w:rsid w:val="002C0474"/>
    <w:rsid w:val="002C08A5"/>
    <w:rsid w:val="002C1332"/>
    <w:rsid w:val="002C2618"/>
    <w:rsid w:val="002C26BB"/>
    <w:rsid w:val="002C317E"/>
    <w:rsid w:val="002C3215"/>
    <w:rsid w:val="002C6179"/>
    <w:rsid w:val="002C6FFE"/>
    <w:rsid w:val="002C744A"/>
    <w:rsid w:val="002D1216"/>
    <w:rsid w:val="002D1336"/>
    <w:rsid w:val="002D4134"/>
    <w:rsid w:val="002D41B0"/>
    <w:rsid w:val="002D6BCE"/>
    <w:rsid w:val="002D7BC1"/>
    <w:rsid w:val="002E02D4"/>
    <w:rsid w:val="002E124F"/>
    <w:rsid w:val="002E1581"/>
    <w:rsid w:val="002E16CF"/>
    <w:rsid w:val="002E2684"/>
    <w:rsid w:val="002E26AA"/>
    <w:rsid w:val="002E304B"/>
    <w:rsid w:val="002E3E8A"/>
    <w:rsid w:val="002E413C"/>
    <w:rsid w:val="002E4594"/>
    <w:rsid w:val="002E5BD8"/>
    <w:rsid w:val="002E66BB"/>
    <w:rsid w:val="002E6D55"/>
    <w:rsid w:val="002F10F9"/>
    <w:rsid w:val="002F1208"/>
    <w:rsid w:val="002F1687"/>
    <w:rsid w:val="002F1B3D"/>
    <w:rsid w:val="002F1D8A"/>
    <w:rsid w:val="002F3FC6"/>
    <w:rsid w:val="002F4842"/>
    <w:rsid w:val="002F4F5C"/>
    <w:rsid w:val="002F5009"/>
    <w:rsid w:val="002F6A8C"/>
    <w:rsid w:val="002F6BFA"/>
    <w:rsid w:val="002F775A"/>
    <w:rsid w:val="002F7E30"/>
    <w:rsid w:val="003001BA"/>
    <w:rsid w:val="003001D4"/>
    <w:rsid w:val="003005E7"/>
    <w:rsid w:val="003009AF"/>
    <w:rsid w:val="003009E9"/>
    <w:rsid w:val="003020C1"/>
    <w:rsid w:val="00302BE6"/>
    <w:rsid w:val="003032F0"/>
    <w:rsid w:val="00303E56"/>
    <w:rsid w:val="0030459E"/>
    <w:rsid w:val="00306427"/>
    <w:rsid w:val="0030692F"/>
    <w:rsid w:val="0030694D"/>
    <w:rsid w:val="00306ABC"/>
    <w:rsid w:val="00310B20"/>
    <w:rsid w:val="00311125"/>
    <w:rsid w:val="00311B6E"/>
    <w:rsid w:val="00311D4A"/>
    <w:rsid w:val="0031225C"/>
    <w:rsid w:val="0031345F"/>
    <w:rsid w:val="003137EF"/>
    <w:rsid w:val="003145CD"/>
    <w:rsid w:val="00316796"/>
    <w:rsid w:val="00316B49"/>
    <w:rsid w:val="00317543"/>
    <w:rsid w:val="003176DF"/>
    <w:rsid w:val="00317F13"/>
    <w:rsid w:val="00320F6C"/>
    <w:rsid w:val="00322710"/>
    <w:rsid w:val="0032273C"/>
    <w:rsid w:val="00322A6E"/>
    <w:rsid w:val="00322CCD"/>
    <w:rsid w:val="00322CF7"/>
    <w:rsid w:val="0032359B"/>
    <w:rsid w:val="00323A1A"/>
    <w:rsid w:val="00323D2D"/>
    <w:rsid w:val="00325688"/>
    <w:rsid w:val="0032595C"/>
    <w:rsid w:val="00325AE1"/>
    <w:rsid w:val="0032611A"/>
    <w:rsid w:val="003265F2"/>
    <w:rsid w:val="003266A9"/>
    <w:rsid w:val="00326C7F"/>
    <w:rsid w:val="003311D4"/>
    <w:rsid w:val="00333695"/>
    <w:rsid w:val="00334D1C"/>
    <w:rsid w:val="00336F31"/>
    <w:rsid w:val="0034016E"/>
    <w:rsid w:val="00341919"/>
    <w:rsid w:val="00344044"/>
    <w:rsid w:val="00344377"/>
    <w:rsid w:val="00345CC7"/>
    <w:rsid w:val="0034665D"/>
    <w:rsid w:val="00346B8E"/>
    <w:rsid w:val="0034706E"/>
    <w:rsid w:val="003479A1"/>
    <w:rsid w:val="00347C4B"/>
    <w:rsid w:val="003500C1"/>
    <w:rsid w:val="00350713"/>
    <w:rsid w:val="00350F97"/>
    <w:rsid w:val="003512A0"/>
    <w:rsid w:val="003512A9"/>
    <w:rsid w:val="003513FF"/>
    <w:rsid w:val="00351FC2"/>
    <w:rsid w:val="003524B6"/>
    <w:rsid w:val="00352BFE"/>
    <w:rsid w:val="0035424C"/>
    <w:rsid w:val="003558CD"/>
    <w:rsid w:val="00355A28"/>
    <w:rsid w:val="00355C4D"/>
    <w:rsid w:val="0036051F"/>
    <w:rsid w:val="0036052D"/>
    <w:rsid w:val="003605BA"/>
    <w:rsid w:val="00360E3F"/>
    <w:rsid w:val="00361096"/>
    <w:rsid w:val="00361F4E"/>
    <w:rsid w:val="00363C0B"/>
    <w:rsid w:val="00363E30"/>
    <w:rsid w:val="00364198"/>
    <w:rsid w:val="0036586D"/>
    <w:rsid w:val="00365D05"/>
    <w:rsid w:val="00365F5D"/>
    <w:rsid w:val="0036731F"/>
    <w:rsid w:val="00371CBB"/>
    <w:rsid w:val="00372928"/>
    <w:rsid w:val="00372ADD"/>
    <w:rsid w:val="0037357F"/>
    <w:rsid w:val="00373CE5"/>
    <w:rsid w:val="00373F9B"/>
    <w:rsid w:val="003742C6"/>
    <w:rsid w:val="003754B8"/>
    <w:rsid w:val="00375604"/>
    <w:rsid w:val="00375787"/>
    <w:rsid w:val="00375833"/>
    <w:rsid w:val="00375E01"/>
    <w:rsid w:val="00377BF2"/>
    <w:rsid w:val="00380A30"/>
    <w:rsid w:val="00381450"/>
    <w:rsid w:val="003820C3"/>
    <w:rsid w:val="00382687"/>
    <w:rsid w:val="00386817"/>
    <w:rsid w:val="003879AD"/>
    <w:rsid w:val="00390963"/>
    <w:rsid w:val="00390B7F"/>
    <w:rsid w:val="00390D0D"/>
    <w:rsid w:val="00390D55"/>
    <w:rsid w:val="003920EA"/>
    <w:rsid w:val="00392E45"/>
    <w:rsid w:val="003933E8"/>
    <w:rsid w:val="00393A77"/>
    <w:rsid w:val="0039477F"/>
    <w:rsid w:val="00394BC2"/>
    <w:rsid w:val="00396E7E"/>
    <w:rsid w:val="003A0755"/>
    <w:rsid w:val="003A0903"/>
    <w:rsid w:val="003A0A37"/>
    <w:rsid w:val="003A1D50"/>
    <w:rsid w:val="003A1FF1"/>
    <w:rsid w:val="003A29AB"/>
    <w:rsid w:val="003A2F8B"/>
    <w:rsid w:val="003A4240"/>
    <w:rsid w:val="003A45D8"/>
    <w:rsid w:val="003A587F"/>
    <w:rsid w:val="003A5D95"/>
    <w:rsid w:val="003B1089"/>
    <w:rsid w:val="003B152B"/>
    <w:rsid w:val="003B308F"/>
    <w:rsid w:val="003B4FD5"/>
    <w:rsid w:val="003B535C"/>
    <w:rsid w:val="003B5A17"/>
    <w:rsid w:val="003B6165"/>
    <w:rsid w:val="003B63F1"/>
    <w:rsid w:val="003B6CE9"/>
    <w:rsid w:val="003B7600"/>
    <w:rsid w:val="003B78CE"/>
    <w:rsid w:val="003B7989"/>
    <w:rsid w:val="003C092A"/>
    <w:rsid w:val="003C0A2E"/>
    <w:rsid w:val="003C0EBE"/>
    <w:rsid w:val="003C16EB"/>
    <w:rsid w:val="003C20F9"/>
    <w:rsid w:val="003C2A8E"/>
    <w:rsid w:val="003C2C24"/>
    <w:rsid w:val="003C2FE5"/>
    <w:rsid w:val="003C39DC"/>
    <w:rsid w:val="003C3E3F"/>
    <w:rsid w:val="003C464F"/>
    <w:rsid w:val="003C4F41"/>
    <w:rsid w:val="003C5772"/>
    <w:rsid w:val="003C6035"/>
    <w:rsid w:val="003C7E07"/>
    <w:rsid w:val="003D1374"/>
    <w:rsid w:val="003D17D8"/>
    <w:rsid w:val="003D2429"/>
    <w:rsid w:val="003D2A09"/>
    <w:rsid w:val="003D2AF0"/>
    <w:rsid w:val="003D377F"/>
    <w:rsid w:val="003D4211"/>
    <w:rsid w:val="003D4E30"/>
    <w:rsid w:val="003D4E66"/>
    <w:rsid w:val="003D5EE7"/>
    <w:rsid w:val="003D710B"/>
    <w:rsid w:val="003E06A7"/>
    <w:rsid w:val="003E3E7F"/>
    <w:rsid w:val="003E5D5E"/>
    <w:rsid w:val="003E5DE6"/>
    <w:rsid w:val="003E7E64"/>
    <w:rsid w:val="003E7ECB"/>
    <w:rsid w:val="003F043C"/>
    <w:rsid w:val="003F0817"/>
    <w:rsid w:val="003F17E3"/>
    <w:rsid w:val="003F2228"/>
    <w:rsid w:val="003F349F"/>
    <w:rsid w:val="003F3826"/>
    <w:rsid w:val="003F3A15"/>
    <w:rsid w:val="003F3FCE"/>
    <w:rsid w:val="003F40A9"/>
    <w:rsid w:val="003F430B"/>
    <w:rsid w:val="003F44C6"/>
    <w:rsid w:val="003F5175"/>
    <w:rsid w:val="003F5FB5"/>
    <w:rsid w:val="003F6DFA"/>
    <w:rsid w:val="003F6E61"/>
    <w:rsid w:val="00402403"/>
    <w:rsid w:val="00403BF2"/>
    <w:rsid w:val="00403E14"/>
    <w:rsid w:val="00406ABB"/>
    <w:rsid w:val="00407646"/>
    <w:rsid w:val="00410B9E"/>
    <w:rsid w:val="004128B4"/>
    <w:rsid w:val="00412BD2"/>
    <w:rsid w:val="00412F13"/>
    <w:rsid w:val="00413B0F"/>
    <w:rsid w:val="00413FCD"/>
    <w:rsid w:val="00415F0B"/>
    <w:rsid w:val="00417370"/>
    <w:rsid w:val="00417675"/>
    <w:rsid w:val="00417B5E"/>
    <w:rsid w:val="00417DD2"/>
    <w:rsid w:val="004204E2"/>
    <w:rsid w:val="00422FF6"/>
    <w:rsid w:val="004237EB"/>
    <w:rsid w:val="0042418B"/>
    <w:rsid w:val="00424EF8"/>
    <w:rsid w:val="00425956"/>
    <w:rsid w:val="0042683C"/>
    <w:rsid w:val="004276C1"/>
    <w:rsid w:val="00427B4C"/>
    <w:rsid w:val="004301FD"/>
    <w:rsid w:val="00430CCB"/>
    <w:rsid w:val="00430D05"/>
    <w:rsid w:val="00430EE2"/>
    <w:rsid w:val="00431465"/>
    <w:rsid w:val="004317D0"/>
    <w:rsid w:val="00431C66"/>
    <w:rsid w:val="00432298"/>
    <w:rsid w:val="00432D05"/>
    <w:rsid w:val="00432D55"/>
    <w:rsid w:val="004336B1"/>
    <w:rsid w:val="00433F6A"/>
    <w:rsid w:val="00434343"/>
    <w:rsid w:val="004345F4"/>
    <w:rsid w:val="00434862"/>
    <w:rsid w:val="0043502B"/>
    <w:rsid w:val="00435320"/>
    <w:rsid w:val="00435492"/>
    <w:rsid w:val="00435731"/>
    <w:rsid w:val="00435C9E"/>
    <w:rsid w:val="004360A1"/>
    <w:rsid w:val="00436171"/>
    <w:rsid w:val="00436249"/>
    <w:rsid w:val="0043649D"/>
    <w:rsid w:val="00436D2F"/>
    <w:rsid w:val="00436ED5"/>
    <w:rsid w:val="004372BB"/>
    <w:rsid w:val="004412EC"/>
    <w:rsid w:val="00441FB3"/>
    <w:rsid w:val="004429CC"/>
    <w:rsid w:val="00444326"/>
    <w:rsid w:val="00444CC2"/>
    <w:rsid w:val="00444ECD"/>
    <w:rsid w:val="0044563B"/>
    <w:rsid w:val="00445E69"/>
    <w:rsid w:val="00446015"/>
    <w:rsid w:val="00446936"/>
    <w:rsid w:val="00446BF0"/>
    <w:rsid w:val="0044735D"/>
    <w:rsid w:val="0045191E"/>
    <w:rsid w:val="00451BF5"/>
    <w:rsid w:val="0045202B"/>
    <w:rsid w:val="00453C33"/>
    <w:rsid w:val="004560AC"/>
    <w:rsid w:val="00456654"/>
    <w:rsid w:val="00457B46"/>
    <w:rsid w:val="00457FEE"/>
    <w:rsid w:val="00460460"/>
    <w:rsid w:val="00461E8E"/>
    <w:rsid w:val="00461FCD"/>
    <w:rsid w:val="004621DC"/>
    <w:rsid w:val="00462B7C"/>
    <w:rsid w:val="00462F83"/>
    <w:rsid w:val="00463D03"/>
    <w:rsid w:val="00464116"/>
    <w:rsid w:val="00464BF7"/>
    <w:rsid w:val="00464C8A"/>
    <w:rsid w:val="00465760"/>
    <w:rsid w:val="00465B17"/>
    <w:rsid w:val="00466623"/>
    <w:rsid w:val="00466A06"/>
    <w:rsid w:val="0046750F"/>
    <w:rsid w:val="00467A15"/>
    <w:rsid w:val="00470E67"/>
    <w:rsid w:val="004711EB"/>
    <w:rsid w:val="0047129A"/>
    <w:rsid w:val="004719BE"/>
    <w:rsid w:val="00471FBB"/>
    <w:rsid w:val="00473F77"/>
    <w:rsid w:val="00474849"/>
    <w:rsid w:val="00475951"/>
    <w:rsid w:val="00476C6A"/>
    <w:rsid w:val="0047753F"/>
    <w:rsid w:val="00477B74"/>
    <w:rsid w:val="00480765"/>
    <w:rsid w:val="004811DF"/>
    <w:rsid w:val="004826E2"/>
    <w:rsid w:val="0048275F"/>
    <w:rsid w:val="00483625"/>
    <w:rsid w:val="004846C2"/>
    <w:rsid w:val="00485CB6"/>
    <w:rsid w:val="00486809"/>
    <w:rsid w:val="00486A79"/>
    <w:rsid w:val="0048705D"/>
    <w:rsid w:val="004901E8"/>
    <w:rsid w:val="00490D33"/>
    <w:rsid w:val="004931DB"/>
    <w:rsid w:val="00493548"/>
    <w:rsid w:val="0049389A"/>
    <w:rsid w:val="00493A82"/>
    <w:rsid w:val="00493F35"/>
    <w:rsid w:val="004950CE"/>
    <w:rsid w:val="0049533B"/>
    <w:rsid w:val="00495820"/>
    <w:rsid w:val="0049590C"/>
    <w:rsid w:val="00495C45"/>
    <w:rsid w:val="00495F6B"/>
    <w:rsid w:val="0049630F"/>
    <w:rsid w:val="00496928"/>
    <w:rsid w:val="00496B40"/>
    <w:rsid w:val="004973B6"/>
    <w:rsid w:val="004A2612"/>
    <w:rsid w:val="004A4344"/>
    <w:rsid w:val="004A5781"/>
    <w:rsid w:val="004B0729"/>
    <w:rsid w:val="004B091F"/>
    <w:rsid w:val="004B10F2"/>
    <w:rsid w:val="004B1768"/>
    <w:rsid w:val="004B1EBF"/>
    <w:rsid w:val="004B242E"/>
    <w:rsid w:val="004B3AAC"/>
    <w:rsid w:val="004B3C06"/>
    <w:rsid w:val="004B3FF9"/>
    <w:rsid w:val="004B40DF"/>
    <w:rsid w:val="004B45E9"/>
    <w:rsid w:val="004B4CB3"/>
    <w:rsid w:val="004B50A9"/>
    <w:rsid w:val="004B5295"/>
    <w:rsid w:val="004B5747"/>
    <w:rsid w:val="004B5AEA"/>
    <w:rsid w:val="004B6FBA"/>
    <w:rsid w:val="004C024B"/>
    <w:rsid w:val="004C3259"/>
    <w:rsid w:val="004C3291"/>
    <w:rsid w:val="004C32F4"/>
    <w:rsid w:val="004C39E3"/>
    <w:rsid w:val="004C4527"/>
    <w:rsid w:val="004C4662"/>
    <w:rsid w:val="004C4E10"/>
    <w:rsid w:val="004C5DE4"/>
    <w:rsid w:val="004C6285"/>
    <w:rsid w:val="004C6740"/>
    <w:rsid w:val="004D0BAC"/>
    <w:rsid w:val="004D1398"/>
    <w:rsid w:val="004D1F57"/>
    <w:rsid w:val="004D2487"/>
    <w:rsid w:val="004D30EB"/>
    <w:rsid w:val="004D4847"/>
    <w:rsid w:val="004D4F5F"/>
    <w:rsid w:val="004D6ED6"/>
    <w:rsid w:val="004E0532"/>
    <w:rsid w:val="004E13AF"/>
    <w:rsid w:val="004E156E"/>
    <w:rsid w:val="004E18D2"/>
    <w:rsid w:val="004E1AF1"/>
    <w:rsid w:val="004E1F41"/>
    <w:rsid w:val="004E1F4E"/>
    <w:rsid w:val="004E296C"/>
    <w:rsid w:val="004E2F14"/>
    <w:rsid w:val="004E3BA2"/>
    <w:rsid w:val="004E419B"/>
    <w:rsid w:val="004E491C"/>
    <w:rsid w:val="004E60C5"/>
    <w:rsid w:val="004E6924"/>
    <w:rsid w:val="004E7008"/>
    <w:rsid w:val="004E734B"/>
    <w:rsid w:val="004E7FA6"/>
    <w:rsid w:val="004F00F1"/>
    <w:rsid w:val="004F0AE4"/>
    <w:rsid w:val="004F1AA8"/>
    <w:rsid w:val="004F1EA8"/>
    <w:rsid w:val="004F2312"/>
    <w:rsid w:val="004F28F0"/>
    <w:rsid w:val="004F2DFC"/>
    <w:rsid w:val="004F3132"/>
    <w:rsid w:val="004F5028"/>
    <w:rsid w:val="004F52BB"/>
    <w:rsid w:val="004F5355"/>
    <w:rsid w:val="004F57B4"/>
    <w:rsid w:val="004F6820"/>
    <w:rsid w:val="004F7AD7"/>
    <w:rsid w:val="00500021"/>
    <w:rsid w:val="0050103D"/>
    <w:rsid w:val="00501615"/>
    <w:rsid w:val="005021F4"/>
    <w:rsid w:val="00503E9C"/>
    <w:rsid w:val="00503F5E"/>
    <w:rsid w:val="0050479C"/>
    <w:rsid w:val="00504CBB"/>
    <w:rsid w:val="005064C3"/>
    <w:rsid w:val="00510228"/>
    <w:rsid w:val="005103EB"/>
    <w:rsid w:val="005106FC"/>
    <w:rsid w:val="005109CF"/>
    <w:rsid w:val="00510AF8"/>
    <w:rsid w:val="00510B04"/>
    <w:rsid w:val="005125DB"/>
    <w:rsid w:val="00514602"/>
    <w:rsid w:val="0051559D"/>
    <w:rsid w:val="00515E2B"/>
    <w:rsid w:val="005160AC"/>
    <w:rsid w:val="00516434"/>
    <w:rsid w:val="005167AE"/>
    <w:rsid w:val="0051743D"/>
    <w:rsid w:val="00517AAA"/>
    <w:rsid w:val="00517B37"/>
    <w:rsid w:val="00517FF3"/>
    <w:rsid w:val="0052013F"/>
    <w:rsid w:val="0052029C"/>
    <w:rsid w:val="005218BF"/>
    <w:rsid w:val="00522896"/>
    <w:rsid w:val="00522E88"/>
    <w:rsid w:val="0052329E"/>
    <w:rsid w:val="005233A8"/>
    <w:rsid w:val="00523C1A"/>
    <w:rsid w:val="00523CBE"/>
    <w:rsid w:val="00524B84"/>
    <w:rsid w:val="00524F6E"/>
    <w:rsid w:val="00525F37"/>
    <w:rsid w:val="00525F77"/>
    <w:rsid w:val="0052600C"/>
    <w:rsid w:val="0052784C"/>
    <w:rsid w:val="0053004B"/>
    <w:rsid w:val="00531D10"/>
    <w:rsid w:val="00532634"/>
    <w:rsid w:val="005329FD"/>
    <w:rsid w:val="00532AB1"/>
    <w:rsid w:val="00533065"/>
    <w:rsid w:val="005332B4"/>
    <w:rsid w:val="00533D68"/>
    <w:rsid w:val="0053411E"/>
    <w:rsid w:val="00534576"/>
    <w:rsid w:val="00534BB7"/>
    <w:rsid w:val="00534C4C"/>
    <w:rsid w:val="00536220"/>
    <w:rsid w:val="0053659C"/>
    <w:rsid w:val="00536803"/>
    <w:rsid w:val="0053763E"/>
    <w:rsid w:val="00537EDF"/>
    <w:rsid w:val="00541245"/>
    <w:rsid w:val="0054164F"/>
    <w:rsid w:val="005422FC"/>
    <w:rsid w:val="00542EFC"/>
    <w:rsid w:val="0054396B"/>
    <w:rsid w:val="00544976"/>
    <w:rsid w:val="00544B15"/>
    <w:rsid w:val="00545833"/>
    <w:rsid w:val="00547891"/>
    <w:rsid w:val="00547A18"/>
    <w:rsid w:val="00547E5A"/>
    <w:rsid w:val="00547FE6"/>
    <w:rsid w:val="00550137"/>
    <w:rsid w:val="0055073B"/>
    <w:rsid w:val="005510BD"/>
    <w:rsid w:val="0055243A"/>
    <w:rsid w:val="005524F7"/>
    <w:rsid w:val="005539D0"/>
    <w:rsid w:val="00553A1B"/>
    <w:rsid w:val="00553D00"/>
    <w:rsid w:val="005541C1"/>
    <w:rsid w:val="0055449E"/>
    <w:rsid w:val="0055461F"/>
    <w:rsid w:val="00554695"/>
    <w:rsid w:val="005548E2"/>
    <w:rsid w:val="00555932"/>
    <w:rsid w:val="00556AA5"/>
    <w:rsid w:val="00560359"/>
    <w:rsid w:val="00560CD6"/>
    <w:rsid w:val="00565379"/>
    <w:rsid w:val="00565A73"/>
    <w:rsid w:val="00566D69"/>
    <w:rsid w:val="005671C1"/>
    <w:rsid w:val="0056746D"/>
    <w:rsid w:val="00570343"/>
    <w:rsid w:val="00571DE4"/>
    <w:rsid w:val="00572813"/>
    <w:rsid w:val="00572A3B"/>
    <w:rsid w:val="00572C85"/>
    <w:rsid w:val="00573D5E"/>
    <w:rsid w:val="00574095"/>
    <w:rsid w:val="00574350"/>
    <w:rsid w:val="00575761"/>
    <w:rsid w:val="00576528"/>
    <w:rsid w:val="00577355"/>
    <w:rsid w:val="005773E8"/>
    <w:rsid w:val="005817BF"/>
    <w:rsid w:val="0058219C"/>
    <w:rsid w:val="00582792"/>
    <w:rsid w:val="00582863"/>
    <w:rsid w:val="00583123"/>
    <w:rsid w:val="0058332C"/>
    <w:rsid w:val="0058382B"/>
    <w:rsid w:val="00584514"/>
    <w:rsid w:val="00585B6A"/>
    <w:rsid w:val="00586087"/>
    <w:rsid w:val="0058680A"/>
    <w:rsid w:val="00587C4C"/>
    <w:rsid w:val="00590DE8"/>
    <w:rsid w:val="00591A67"/>
    <w:rsid w:val="00592526"/>
    <w:rsid w:val="0059303A"/>
    <w:rsid w:val="00593119"/>
    <w:rsid w:val="00593907"/>
    <w:rsid w:val="00595F85"/>
    <w:rsid w:val="00596B2F"/>
    <w:rsid w:val="00596BA6"/>
    <w:rsid w:val="00596C4B"/>
    <w:rsid w:val="00596DD3"/>
    <w:rsid w:val="005977F7"/>
    <w:rsid w:val="005A0C89"/>
    <w:rsid w:val="005A3618"/>
    <w:rsid w:val="005A3D2C"/>
    <w:rsid w:val="005A4372"/>
    <w:rsid w:val="005A4C30"/>
    <w:rsid w:val="005A50B6"/>
    <w:rsid w:val="005A536B"/>
    <w:rsid w:val="005A7340"/>
    <w:rsid w:val="005A7DDF"/>
    <w:rsid w:val="005B23FB"/>
    <w:rsid w:val="005B2F04"/>
    <w:rsid w:val="005B55BD"/>
    <w:rsid w:val="005B7515"/>
    <w:rsid w:val="005B759B"/>
    <w:rsid w:val="005B769F"/>
    <w:rsid w:val="005B774F"/>
    <w:rsid w:val="005C1FFF"/>
    <w:rsid w:val="005C23BB"/>
    <w:rsid w:val="005C31D7"/>
    <w:rsid w:val="005C3B3B"/>
    <w:rsid w:val="005C5D77"/>
    <w:rsid w:val="005C5EDD"/>
    <w:rsid w:val="005C5FDB"/>
    <w:rsid w:val="005C7D84"/>
    <w:rsid w:val="005D15C3"/>
    <w:rsid w:val="005D1923"/>
    <w:rsid w:val="005D1988"/>
    <w:rsid w:val="005D42BC"/>
    <w:rsid w:val="005D565D"/>
    <w:rsid w:val="005D73F1"/>
    <w:rsid w:val="005E15BD"/>
    <w:rsid w:val="005E3A23"/>
    <w:rsid w:val="005E543C"/>
    <w:rsid w:val="005E694A"/>
    <w:rsid w:val="005E749D"/>
    <w:rsid w:val="005E7E91"/>
    <w:rsid w:val="005F0556"/>
    <w:rsid w:val="005F0E08"/>
    <w:rsid w:val="005F14E3"/>
    <w:rsid w:val="005F1EF7"/>
    <w:rsid w:val="005F2036"/>
    <w:rsid w:val="005F2F7E"/>
    <w:rsid w:val="005F3D38"/>
    <w:rsid w:val="005F4221"/>
    <w:rsid w:val="005F42C1"/>
    <w:rsid w:val="005F48A2"/>
    <w:rsid w:val="005F4B84"/>
    <w:rsid w:val="005F6887"/>
    <w:rsid w:val="005F7172"/>
    <w:rsid w:val="005F7820"/>
    <w:rsid w:val="005F7F8E"/>
    <w:rsid w:val="005F7F98"/>
    <w:rsid w:val="00600B82"/>
    <w:rsid w:val="00602D05"/>
    <w:rsid w:val="00604266"/>
    <w:rsid w:val="006049DD"/>
    <w:rsid w:val="00604FD7"/>
    <w:rsid w:val="00606B68"/>
    <w:rsid w:val="006104EC"/>
    <w:rsid w:val="00610552"/>
    <w:rsid w:val="00611BDD"/>
    <w:rsid w:val="00612012"/>
    <w:rsid w:val="006120A1"/>
    <w:rsid w:val="006122D3"/>
    <w:rsid w:val="006134AE"/>
    <w:rsid w:val="00613CE7"/>
    <w:rsid w:val="0061597F"/>
    <w:rsid w:val="00616804"/>
    <w:rsid w:val="006169DB"/>
    <w:rsid w:val="006171BD"/>
    <w:rsid w:val="00617597"/>
    <w:rsid w:val="006178FC"/>
    <w:rsid w:val="00617FFD"/>
    <w:rsid w:val="00621EE1"/>
    <w:rsid w:val="00623349"/>
    <w:rsid w:val="0062360B"/>
    <w:rsid w:val="006252A4"/>
    <w:rsid w:val="00632729"/>
    <w:rsid w:val="00633A66"/>
    <w:rsid w:val="00633DDB"/>
    <w:rsid w:val="00633F12"/>
    <w:rsid w:val="006340DD"/>
    <w:rsid w:val="00635825"/>
    <w:rsid w:val="00637F3B"/>
    <w:rsid w:val="006409D1"/>
    <w:rsid w:val="00640D04"/>
    <w:rsid w:val="00641D94"/>
    <w:rsid w:val="00641DC5"/>
    <w:rsid w:val="0064216E"/>
    <w:rsid w:val="006430B5"/>
    <w:rsid w:val="0064438B"/>
    <w:rsid w:val="00645398"/>
    <w:rsid w:val="00646F13"/>
    <w:rsid w:val="00647601"/>
    <w:rsid w:val="006507B8"/>
    <w:rsid w:val="006513F4"/>
    <w:rsid w:val="006523E0"/>
    <w:rsid w:val="00653D6E"/>
    <w:rsid w:val="00654070"/>
    <w:rsid w:val="00654A02"/>
    <w:rsid w:val="006564E1"/>
    <w:rsid w:val="00660744"/>
    <w:rsid w:val="00660A44"/>
    <w:rsid w:val="006614E5"/>
    <w:rsid w:val="00662D07"/>
    <w:rsid w:val="00665FAB"/>
    <w:rsid w:val="006667E1"/>
    <w:rsid w:val="00666A5B"/>
    <w:rsid w:val="00666DFA"/>
    <w:rsid w:val="0066725E"/>
    <w:rsid w:val="0066737F"/>
    <w:rsid w:val="0066781C"/>
    <w:rsid w:val="00667AD7"/>
    <w:rsid w:val="00670134"/>
    <w:rsid w:val="00670743"/>
    <w:rsid w:val="006707A6"/>
    <w:rsid w:val="006716E1"/>
    <w:rsid w:val="0067172B"/>
    <w:rsid w:val="00671CA8"/>
    <w:rsid w:val="006720F0"/>
    <w:rsid w:val="006721E8"/>
    <w:rsid w:val="00673D2B"/>
    <w:rsid w:val="00674E1B"/>
    <w:rsid w:val="0067536B"/>
    <w:rsid w:val="00676AB2"/>
    <w:rsid w:val="006778F4"/>
    <w:rsid w:val="00677B02"/>
    <w:rsid w:val="00677E4A"/>
    <w:rsid w:val="006802A5"/>
    <w:rsid w:val="00681890"/>
    <w:rsid w:val="00681A75"/>
    <w:rsid w:val="00684233"/>
    <w:rsid w:val="00684DCE"/>
    <w:rsid w:val="006853C1"/>
    <w:rsid w:val="00685E20"/>
    <w:rsid w:val="00687850"/>
    <w:rsid w:val="00687870"/>
    <w:rsid w:val="00692A07"/>
    <w:rsid w:val="00695DDC"/>
    <w:rsid w:val="006961B5"/>
    <w:rsid w:val="00697A18"/>
    <w:rsid w:val="006A0186"/>
    <w:rsid w:val="006A194F"/>
    <w:rsid w:val="006A1AA8"/>
    <w:rsid w:val="006A1EC6"/>
    <w:rsid w:val="006A38D1"/>
    <w:rsid w:val="006A3A6F"/>
    <w:rsid w:val="006A4AD9"/>
    <w:rsid w:val="006A6DE1"/>
    <w:rsid w:val="006A6FD0"/>
    <w:rsid w:val="006A7BB2"/>
    <w:rsid w:val="006B43C6"/>
    <w:rsid w:val="006B454A"/>
    <w:rsid w:val="006B4E79"/>
    <w:rsid w:val="006B606A"/>
    <w:rsid w:val="006B637A"/>
    <w:rsid w:val="006B6D49"/>
    <w:rsid w:val="006B7AD8"/>
    <w:rsid w:val="006B7AEC"/>
    <w:rsid w:val="006C0732"/>
    <w:rsid w:val="006C0EC8"/>
    <w:rsid w:val="006C112E"/>
    <w:rsid w:val="006C16C5"/>
    <w:rsid w:val="006C1D99"/>
    <w:rsid w:val="006C38D4"/>
    <w:rsid w:val="006C4EE5"/>
    <w:rsid w:val="006C5033"/>
    <w:rsid w:val="006C7D25"/>
    <w:rsid w:val="006D009B"/>
    <w:rsid w:val="006D00A8"/>
    <w:rsid w:val="006D0FAF"/>
    <w:rsid w:val="006D2054"/>
    <w:rsid w:val="006D36CA"/>
    <w:rsid w:val="006D39F3"/>
    <w:rsid w:val="006D49D0"/>
    <w:rsid w:val="006D5826"/>
    <w:rsid w:val="006D5F08"/>
    <w:rsid w:val="006D613D"/>
    <w:rsid w:val="006D672F"/>
    <w:rsid w:val="006D6E07"/>
    <w:rsid w:val="006D73FD"/>
    <w:rsid w:val="006E1806"/>
    <w:rsid w:val="006E1B29"/>
    <w:rsid w:val="006E3084"/>
    <w:rsid w:val="006E3FA7"/>
    <w:rsid w:val="006E4E5E"/>
    <w:rsid w:val="006E5C3F"/>
    <w:rsid w:val="006E5D69"/>
    <w:rsid w:val="006E6953"/>
    <w:rsid w:val="006E6BC4"/>
    <w:rsid w:val="006E7CAC"/>
    <w:rsid w:val="006E7EE4"/>
    <w:rsid w:val="006F0C5D"/>
    <w:rsid w:val="006F2E75"/>
    <w:rsid w:val="006F2E9E"/>
    <w:rsid w:val="006F35BD"/>
    <w:rsid w:val="006F3CB2"/>
    <w:rsid w:val="006F3E62"/>
    <w:rsid w:val="006F402B"/>
    <w:rsid w:val="006F6591"/>
    <w:rsid w:val="006F6777"/>
    <w:rsid w:val="006F7580"/>
    <w:rsid w:val="006F7DEC"/>
    <w:rsid w:val="00700629"/>
    <w:rsid w:val="0070104D"/>
    <w:rsid w:val="00702582"/>
    <w:rsid w:val="00702CA5"/>
    <w:rsid w:val="0070395E"/>
    <w:rsid w:val="00704E13"/>
    <w:rsid w:val="007051E0"/>
    <w:rsid w:val="0070672A"/>
    <w:rsid w:val="007072D9"/>
    <w:rsid w:val="0070751C"/>
    <w:rsid w:val="007104B5"/>
    <w:rsid w:val="00710954"/>
    <w:rsid w:val="00711440"/>
    <w:rsid w:val="0071287B"/>
    <w:rsid w:val="00712E5C"/>
    <w:rsid w:val="00713B11"/>
    <w:rsid w:val="0071475B"/>
    <w:rsid w:val="0071558B"/>
    <w:rsid w:val="0071562F"/>
    <w:rsid w:val="00715A9C"/>
    <w:rsid w:val="00716650"/>
    <w:rsid w:val="00716C9C"/>
    <w:rsid w:val="007171B6"/>
    <w:rsid w:val="0071776C"/>
    <w:rsid w:val="007202BA"/>
    <w:rsid w:val="00720A28"/>
    <w:rsid w:val="00722A1D"/>
    <w:rsid w:val="00723035"/>
    <w:rsid w:val="00725164"/>
    <w:rsid w:val="0072582D"/>
    <w:rsid w:val="00725A1E"/>
    <w:rsid w:val="00725CA6"/>
    <w:rsid w:val="007265AA"/>
    <w:rsid w:val="00726A5E"/>
    <w:rsid w:val="007276DA"/>
    <w:rsid w:val="00730115"/>
    <w:rsid w:val="00731CFE"/>
    <w:rsid w:val="00732CC0"/>
    <w:rsid w:val="00733207"/>
    <w:rsid w:val="00733648"/>
    <w:rsid w:val="00734D62"/>
    <w:rsid w:val="00735993"/>
    <w:rsid w:val="00736155"/>
    <w:rsid w:val="0073735F"/>
    <w:rsid w:val="00737EE6"/>
    <w:rsid w:val="007402AA"/>
    <w:rsid w:val="007405E8"/>
    <w:rsid w:val="007420A5"/>
    <w:rsid w:val="0074343A"/>
    <w:rsid w:val="007434A8"/>
    <w:rsid w:val="00743B06"/>
    <w:rsid w:val="00743C81"/>
    <w:rsid w:val="00743DED"/>
    <w:rsid w:val="00747074"/>
    <w:rsid w:val="0074738B"/>
    <w:rsid w:val="0075089E"/>
    <w:rsid w:val="00751B54"/>
    <w:rsid w:val="00752963"/>
    <w:rsid w:val="00752B7E"/>
    <w:rsid w:val="007532A0"/>
    <w:rsid w:val="00754118"/>
    <w:rsid w:val="007567FB"/>
    <w:rsid w:val="00756F80"/>
    <w:rsid w:val="00757323"/>
    <w:rsid w:val="00757486"/>
    <w:rsid w:val="007574B3"/>
    <w:rsid w:val="00757EA9"/>
    <w:rsid w:val="00760209"/>
    <w:rsid w:val="007602A6"/>
    <w:rsid w:val="00760A7D"/>
    <w:rsid w:val="007613D6"/>
    <w:rsid w:val="00761E3E"/>
    <w:rsid w:val="007624B3"/>
    <w:rsid w:val="0076379B"/>
    <w:rsid w:val="00763FD8"/>
    <w:rsid w:val="00764A73"/>
    <w:rsid w:val="00764E0E"/>
    <w:rsid w:val="00765AE0"/>
    <w:rsid w:val="00765CCF"/>
    <w:rsid w:val="0077056F"/>
    <w:rsid w:val="00770587"/>
    <w:rsid w:val="00770715"/>
    <w:rsid w:val="007711E5"/>
    <w:rsid w:val="007712A3"/>
    <w:rsid w:val="00771528"/>
    <w:rsid w:val="00771A0F"/>
    <w:rsid w:val="00771ECB"/>
    <w:rsid w:val="00774CDF"/>
    <w:rsid w:val="00774E29"/>
    <w:rsid w:val="00774FD6"/>
    <w:rsid w:val="00775C83"/>
    <w:rsid w:val="00775EA0"/>
    <w:rsid w:val="007762D5"/>
    <w:rsid w:val="00776701"/>
    <w:rsid w:val="00776E08"/>
    <w:rsid w:val="00780494"/>
    <w:rsid w:val="0078118D"/>
    <w:rsid w:val="007812AC"/>
    <w:rsid w:val="00781338"/>
    <w:rsid w:val="0078137A"/>
    <w:rsid w:val="00784932"/>
    <w:rsid w:val="00784ABF"/>
    <w:rsid w:val="00784C6E"/>
    <w:rsid w:val="007853BB"/>
    <w:rsid w:val="007914A4"/>
    <w:rsid w:val="00791B21"/>
    <w:rsid w:val="007925E8"/>
    <w:rsid w:val="00793D4E"/>
    <w:rsid w:val="0079486C"/>
    <w:rsid w:val="00794F42"/>
    <w:rsid w:val="00795F8A"/>
    <w:rsid w:val="00796DF2"/>
    <w:rsid w:val="007A0BA8"/>
    <w:rsid w:val="007A0D2D"/>
    <w:rsid w:val="007A0F1A"/>
    <w:rsid w:val="007A18E6"/>
    <w:rsid w:val="007A1B77"/>
    <w:rsid w:val="007A1E56"/>
    <w:rsid w:val="007A337D"/>
    <w:rsid w:val="007A3745"/>
    <w:rsid w:val="007A60F8"/>
    <w:rsid w:val="007A611B"/>
    <w:rsid w:val="007A7047"/>
    <w:rsid w:val="007B1B78"/>
    <w:rsid w:val="007B2E1A"/>
    <w:rsid w:val="007B3601"/>
    <w:rsid w:val="007B4329"/>
    <w:rsid w:val="007B4F50"/>
    <w:rsid w:val="007B5170"/>
    <w:rsid w:val="007B5F7E"/>
    <w:rsid w:val="007B6C0E"/>
    <w:rsid w:val="007B6C55"/>
    <w:rsid w:val="007B6D12"/>
    <w:rsid w:val="007B7041"/>
    <w:rsid w:val="007B7909"/>
    <w:rsid w:val="007C030D"/>
    <w:rsid w:val="007C15A9"/>
    <w:rsid w:val="007C25A7"/>
    <w:rsid w:val="007C2831"/>
    <w:rsid w:val="007C3081"/>
    <w:rsid w:val="007C36F7"/>
    <w:rsid w:val="007C3B4C"/>
    <w:rsid w:val="007C3EE4"/>
    <w:rsid w:val="007C4C58"/>
    <w:rsid w:val="007C549D"/>
    <w:rsid w:val="007C63D5"/>
    <w:rsid w:val="007C653A"/>
    <w:rsid w:val="007C793B"/>
    <w:rsid w:val="007D0EA3"/>
    <w:rsid w:val="007D119B"/>
    <w:rsid w:val="007D1C7E"/>
    <w:rsid w:val="007D40FC"/>
    <w:rsid w:val="007D4172"/>
    <w:rsid w:val="007D4849"/>
    <w:rsid w:val="007D4D33"/>
    <w:rsid w:val="007D50CC"/>
    <w:rsid w:val="007D595C"/>
    <w:rsid w:val="007D696E"/>
    <w:rsid w:val="007E1D33"/>
    <w:rsid w:val="007E237A"/>
    <w:rsid w:val="007E254B"/>
    <w:rsid w:val="007E2C38"/>
    <w:rsid w:val="007E2DF3"/>
    <w:rsid w:val="007E2FCF"/>
    <w:rsid w:val="007E448F"/>
    <w:rsid w:val="007E49C2"/>
    <w:rsid w:val="007E5C0D"/>
    <w:rsid w:val="007E60DA"/>
    <w:rsid w:val="007E61FA"/>
    <w:rsid w:val="007E6B47"/>
    <w:rsid w:val="007E7875"/>
    <w:rsid w:val="007F00BB"/>
    <w:rsid w:val="007F0F03"/>
    <w:rsid w:val="007F177C"/>
    <w:rsid w:val="007F4C15"/>
    <w:rsid w:val="007F4F74"/>
    <w:rsid w:val="007F505D"/>
    <w:rsid w:val="007F6515"/>
    <w:rsid w:val="007F7213"/>
    <w:rsid w:val="0080029A"/>
    <w:rsid w:val="00800AFA"/>
    <w:rsid w:val="00800D19"/>
    <w:rsid w:val="00800DE5"/>
    <w:rsid w:val="00801A01"/>
    <w:rsid w:val="00802101"/>
    <w:rsid w:val="00803B14"/>
    <w:rsid w:val="00804624"/>
    <w:rsid w:val="008047FB"/>
    <w:rsid w:val="00804928"/>
    <w:rsid w:val="00804AA2"/>
    <w:rsid w:val="008051BF"/>
    <w:rsid w:val="008051F4"/>
    <w:rsid w:val="008059C2"/>
    <w:rsid w:val="008063A2"/>
    <w:rsid w:val="0080729A"/>
    <w:rsid w:val="00811E8B"/>
    <w:rsid w:val="00813145"/>
    <w:rsid w:val="0081344E"/>
    <w:rsid w:val="0081401A"/>
    <w:rsid w:val="0081419B"/>
    <w:rsid w:val="008152B5"/>
    <w:rsid w:val="00815EA4"/>
    <w:rsid w:val="0081624A"/>
    <w:rsid w:val="00816362"/>
    <w:rsid w:val="00820DE5"/>
    <w:rsid w:val="0082118C"/>
    <w:rsid w:val="008218D0"/>
    <w:rsid w:val="00821DDC"/>
    <w:rsid w:val="00821E22"/>
    <w:rsid w:val="00823C52"/>
    <w:rsid w:val="00823F17"/>
    <w:rsid w:val="00824ADE"/>
    <w:rsid w:val="00826914"/>
    <w:rsid w:val="008304A7"/>
    <w:rsid w:val="00830B18"/>
    <w:rsid w:val="00831693"/>
    <w:rsid w:val="00831930"/>
    <w:rsid w:val="00831C68"/>
    <w:rsid w:val="00834C7C"/>
    <w:rsid w:val="008351F8"/>
    <w:rsid w:val="00835E34"/>
    <w:rsid w:val="008363C2"/>
    <w:rsid w:val="00836A8E"/>
    <w:rsid w:val="008375D3"/>
    <w:rsid w:val="00837DB5"/>
    <w:rsid w:val="00841D0E"/>
    <w:rsid w:val="00843648"/>
    <w:rsid w:val="00843BA7"/>
    <w:rsid w:val="00845AAC"/>
    <w:rsid w:val="00845AC5"/>
    <w:rsid w:val="00846187"/>
    <w:rsid w:val="00847299"/>
    <w:rsid w:val="00850679"/>
    <w:rsid w:val="008509F7"/>
    <w:rsid w:val="00854153"/>
    <w:rsid w:val="00854794"/>
    <w:rsid w:val="00854BC7"/>
    <w:rsid w:val="00854BD4"/>
    <w:rsid w:val="00854EC3"/>
    <w:rsid w:val="0085594D"/>
    <w:rsid w:val="00855FF5"/>
    <w:rsid w:val="00860364"/>
    <w:rsid w:val="008604E2"/>
    <w:rsid w:val="008616B7"/>
    <w:rsid w:val="008621D3"/>
    <w:rsid w:val="00862268"/>
    <w:rsid w:val="00862595"/>
    <w:rsid w:val="00863402"/>
    <w:rsid w:val="0086365C"/>
    <w:rsid w:val="00863A0A"/>
    <w:rsid w:val="00863D13"/>
    <w:rsid w:val="008669E4"/>
    <w:rsid w:val="0087047A"/>
    <w:rsid w:val="00870581"/>
    <w:rsid w:val="00870844"/>
    <w:rsid w:val="00871605"/>
    <w:rsid w:val="00872643"/>
    <w:rsid w:val="00872C1B"/>
    <w:rsid w:val="00872DE6"/>
    <w:rsid w:val="008738E8"/>
    <w:rsid w:val="00873E4B"/>
    <w:rsid w:val="00873F4E"/>
    <w:rsid w:val="008742B4"/>
    <w:rsid w:val="008747CF"/>
    <w:rsid w:val="008756B9"/>
    <w:rsid w:val="00876521"/>
    <w:rsid w:val="00877306"/>
    <w:rsid w:val="0088048D"/>
    <w:rsid w:val="00880696"/>
    <w:rsid w:val="008807EB"/>
    <w:rsid w:val="00880F23"/>
    <w:rsid w:val="00881143"/>
    <w:rsid w:val="00881CDE"/>
    <w:rsid w:val="00882CB0"/>
    <w:rsid w:val="00883776"/>
    <w:rsid w:val="008859B7"/>
    <w:rsid w:val="008870D4"/>
    <w:rsid w:val="0088726A"/>
    <w:rsid w:val="0088733B"/>
    <w:rsid w:val="00887BA7"/>
    <w:rsid w:val="00892046"/>
    <w:rsid w:val="008920E3"/>
    <w:rsid w:val="00892456"/>
    <w:rsid w:val="008929B1"/>
    <w:rsid w:val="00892BF1"/>
    <w:rsid w:val="008932D2"/>
    <w:rsid w:val="00894654"/>
    <w:rsid w:val="00894A52"/>
    <w:rsid w:val="0089560C"/>
    <w:rsid w:val="00895E5D"/>
    <w:rsid w:val="00897112"/>
    <w:rsid w:val="008975F1"/>
    <w:rsid w:val="0089762C"/>
    <w:rsid w:val="00897929"/>
    <w:rsid w:val="00897B7E"/>
    <w:rsid w:val="008A0248"/>
    <w:rsid w:val="008A0B97"/>
    <w:rsid w:val="008A0BB2"/>
    <w:rsid w:val="008A1274"/>
    <w:rsid w:val="008A2BF4"/>
    <w:rsid w:val="008A34BA"/>
    <w:rsid w:val="008A3DF4"/>
    <w:rsid w:val="008A4304"/>
    <w:rsid w:val="008A6C6E"/>
    <w:rsid w:val="008A7885"/>
    <w:rsid w:val="008B067A"/>
    <w:rsid w:val="008B27F5"/>
    <w:rsid w:val="008B282E"/>
    <w:rsid w:val="008B28BC"/>
    <w:rsid w:val="008B2B2F"/>
    <w:rsid w:val="008B2ED1"/>
    <w:rsid w:val="008B3612"/>
    <w:rsid w:val="008B3B68"/>
    <w:rsid w:val="008B4819"/>
    <w:rsid w:val="008B4E6E"/>
    <w:rsid w:val="008B5B70"/>
    <w:rsid w:val="008B6020"/>
    <w:rsid w:val="008B68AC"/>
    <w:rsid w:val="008B6A66"/>
    <w:rsid w:val="008B6B09"/>
    <w:rsid w:val="008B757C"/>
    <w:rsid w:val="008B7584"/>
    <w:rsid w:val="008B7D84"/>
    <w:rsid w:val="008C01AC"/>
    <w:rsid w:val="008C181E"/>
    <w:rsid w:val="008C190D"/>
    <w:rsid w:val="008C3737"/>
    <w:rsid w:val="008C3B51"/>
    <w:rsid w:val="008C5B75"/>
    <w:rsid w:val="008C5C49"/>
    <w:rsid w:val="008C5ED1"/>
    <w:rsid w:val="008C7026"/>
    <w:rsid w:val="008C7759"/>
    <w:rsid w:val="008D03C3"/>
    <w:rsid w:val="008D11E1"/>
    <w:rsid w:val="008D1719"/>
    <w:rsid w:val="008D3700"/>
    <w:rsid w:val="008D5228"/>
    <w:rsid w:val="008D576F"/>
    <w:rsid w:val="008D6182"/>
    <w:rsid w:val="008D63CF"/>
    <w:rsid w:val="008D658E"/>
    <w:rsid w:val="008D69BA"/>
    <w:rsid w:val="008D6C0F"/>
    <w:rsid w:val="008D7BB6"/>
    <w:rsid w:val="008D7C66"/>
    <w:rsid w:val="008E09B0"/>
    <w:rsid w:val="008E12FD"/>
    <w:rsid w:val="008E1607"/>
    <w:rsid w:val="008E164A"/>
    <w:rsid w:val="008E1D01"/>
    <w:rsid w:val="008E301B"/>
    <w:rsid w:val="008E4E1C"/>
    <w:rsid w:val="008E50B8"/>
    <w:rsid w:val="008E5267"/>
    <w:rsid w:val="008E52F4"/>
    <w:rsid w:val="008F01EE"/>
    <w:rsid w:val="008F290D"/>
    <w:rsid w:val="008F2ACC"/>
    <w:rsid w:val="008F31D8"/>
    <w:rsid w:val="008F396C"/>
    <w:rsid w:val="008F4865"/>
    <w:rsid w:val="008F6729"/>
    <w:rsid w:val="008F6C5E"/>
    <w:rsid w:val="00900EA0"/>
    <w:rsid w:val="00901127"/>
    <w:rsid w:val="00901E8B"/>
    <w:rsid w:val="00902352"/>
    <w:rsid w:val="00902936"/>
    <w:rsid w:val="00902E8F"/>
    <w:rsid w:val="00906243"/>
    <w:rsid w:val="009101CC"/>
    <w:rsid w:val="00910B7F"/>
    <w:rsid w:val="00911728"/>
    <w:rsid w:val="00911BCB"/>
    <w:rsid w:val="00911DA4"/>
    <w:rsid w:val="00913B79"/>
    <w:rsid w:val="00913F6C"/>
    <w:rsid w:val="0091443E"/>
    <w:rsid w:val="00915084"/>
    <w:rsid w:val="009152B0"/>
    <w:rsid w:val="00917A7B"/>
    <w:rsid w:val="009210AE"/>
    <w:rsid w:val="00922999"/>
    <w:rsid w:val="00923183"/>
    <w:rsid w:val="009233AD"/>
    <w:rsid w:val="009236F6"/>
    <w:rsid w:val="00925BE9"/>
    <w:rsid w:val="00926030"/>
    <w:rsid w:val="0092621A"/>
    <w:rsid w:val="00927FB5"/>
    <w:rsid w:val="009328F1"/>
    <w:rsid w:val="00932ECF"/>
    <w:rsid w:val="009335C7"/>
    <w:rsid w:val="00934210"/>
    <w:rsid w:val="00934533"/>
    <w:rsid w:val="009347DA"/>
    <w:rsid w:val="00934910"/>
    <w:rsid w:val="00936AB3"/>
    <w:rsid w:val="009374CE"/>
    <w:rsid w:val="009376FE"/>
    <w:rsid w:val="009432BF"/>
    <w:rsid w:val="00943541"/>
    <w:rsid w:val="00943905"/>
    <w:rsid w:val="00944158"/>
    <w:rsid w:val="00944BE7"/>
    <w:rsid w:val="00945FBF"/>
    <w:rsid w:val="00946B04"/>
    <w:rsid w:val="009501DB"/>
    <w:rsid w:val="00950D89"/>
    <w:rsid w:val="009513C7"/>
    <w:rsid w:val="00951BC3"/>
    <w:rsid w:val="00952733"/>
    <w:rsid w:val="00954F93"/>
    <w:rsid w:val="00956057"/>
    <w:rsid w:val="0096057F"/>
    <w:rsid w:val="00962C29"/>
    <w:rsid w:val="00962D27"/>
    <w:rsid w:val="0096357D"/>
    <w:rsid w:val="00963F40"/>
    <w:rsid w:val="00964177"/>
    <w:rsid w:val="009641B9"/>
    <w:rsid w:val="009659D0"/>
    <w:rsid w:val="00965F41"/>
    <w:rsid w:val="00970532"/>
    <w:rsid w:val="00970A8C"/>
    <w:rsid w:val="00971202"/>
    <w:rsid w:val="009731C0"/>
    <w:rsid w:val="00974A4F"/>
    <w:rsid w:val="00975185"/>
    <w:rsid w:val="0097710A"/>
    <w:rsid w:val="00977C86"/>
    <w:rsid w:val="009809C0"/>
    <w:rsid w:val="00980C1D"/>
    <w:rsid w:val="009817B1"/>
    <w:rsid w:val="00981954"/>
    <w:rsid w:val="00981D66"/>
    <w:rsid w:val="00982BD1"/>
    <w:rsid w:val="009836F9"/>
    <w:rsid w:val="00983E14"/>
    <w:rsid w:val="00984048"/>
    <w:rsid w:val="009844F2"/>
    <w:rsid w:val="009850EC"/>
    <w:rsid w:val="00985B9A"/>
    <w:rsid w:val="009862CE"/>
    <w:rsid w:val="009873F4"/>
    <w:rsid w:val="0099111F"/>
    <w:rsid w:val="009912DF"/>
    <w:rsid w:val="00991809"/>
    <w:rsid w:val="009926EE"/>
    <w:rsid w:val="00993D03"/>
    <w:rsid w:val="009946D5"/>
    <w:rsid w:val="00996639"/>
    <w:rsid w:val="00996A84"/>
    <w:rsid w:val="00997482"/>
    <w:rsid w:val="009A0F9A"/>
    <w:rsid w:val="009A27A4"/>
    <w:rsid w:val="009A2938"/>
    <w:rsid w:val="009A3ACC"/>
    <w:rsid w:val="009A48FC"/>
    <w:rsid w:val="009A5365"/>
    <w:rsid w:val="009A5493"/>
    <w:rsid w:val="009A5852"/>
    <w:rsid w:val="009A5B8E"/>
    <w:rsid w:val="009A5C5F"/>
    <w:rsid w:val="009A63D3"/>
    <w:rsid w:val="009A690A"/>
    <w:rsid w:val="009A6CDD"/>
    <w:rsid w:val="009B09C4"/>
    <w:rsid w:val="009B25DA"/>
    <w:rsid w:val="009B320D"/>
    <w:rsid w:val="009B3309"/>
    <w:rsid w:val="009B370B"/>
    <w:rsid w:val="009B3A6D"/>
    <w:rsid w:val="009B3F35"/>
    <w:rsid w:val="009B4504"/>
    <w:rsid w:val="009B7B83"/>
    <w:rsid w:val="009B7C2F"/>
    <w:rsid w:val="009C122C"/>
    <w:rsid w:val="009C1D47"/>
    <w:rsid w:val="009C25C2"/>
    <w:rsid w:val="009C31F5"/>
    <w:rsid w:val="009C46E0"/>
    <w:rsid w:val="009C4814"/>
    <w:rsid w:val="009C4A37"/>
    <w:rsid w:val="009C4B9B"/>
    <w:rsid w:val="009C5765"/>
    <w:rsid w:val="009C5A89"/>
    <w:rsid w:val="009C5E46"/>
    <w:rsid w:val="009C6211"/>
    <w:rsid w:val="009C6A00"/>
    <w:rsid w:val="009C7101"/>
    <w:rsid w:val="009C76C3"/>
    <w:rsid w:val="009D026A"/>
    <w:rsid w:val="009D0DE4"/>
    <w:rsid w:val="009D115E"/>
    <w:rsid w:val="009D17C6"/>
    <w:rsid w:val="009D2265"/>
    <w:rsid w:val="009D22DB"/>
    <w:rsid w:val="009D2815"/>
    <w:rsid w:val="009D3EAF"/>
    <w:rsid w:val="009D5102"/>
    <w:rsid w:val="009D6099"/>
    <w:rsid w:val="009D68AF"/>
    <w:rsid w:val="009D6E74"/>
    <w:rsid w:val="009E0022"/>
    <w:rsid w:val="009E00EF"/>
    <w:rsid w:val="009E05DD"/>
    <w:rsid w:val="009E0A6D"/>
    <w:rsid w:val="009E12BA"/>
    <w:rsid w:val="009E2881"/>
    <w:rsid w:val="009E3685"/>
    <w:rsid w:val="009E38E2"/>
    <w:rsid w:val="009E3B6F"/>
    <w:rsid w:val="009E3DB9"/>
    <w:rsid w:val="009E49F4"/>
    <w:rsid w:val="009E5F4D"/>
    <w:rsid w:val="009E6810"/>
    <w:rsid w:val="009F01DB"/>
    <w:rsid w:val="009F1E62"/>
    <w:rsid w:val="009F2B16"/>
    <w:rsid w:val="009F33CA"/>
    <w:rsid w:val="009F41E3"/>
    <w:rsid w:val="009F4769"/>
    <w:rsid w:val="009F5171"/>
    <w:rsid w:val="009F5992"/>
    <w:rsid w:val="009F6830"/>
    <w:rsid w:val="009F764E"/>
    <w:rsid w:val="00A004B9"/>
    <w:rsid w:val="00A00589"/>
    <w:rsid w:val="00A011D8"/>
    <w:rsid w:val="00A02C23"/>
    <w:rsid w:val="00A0361C"/>
    <w:rsid w:val="00A03AA6"/>
    <w:rsid w:val="00A061C8"/>
    <w:rsid w:val="00A064E9"/>
    <w:rsid w:val="00A06787"/>
    <w:rsid w:val="00A06EB4"/>
    <w:rsid w:val="00A071FE"/>
    <w:rsid w:val="00A072E7"/>
    <w:rsid w:val="00A10698"/>
    <w:rsid w:val="00A10B05"/>
    <w:rsid w:val="00A10CB4"/>
    <w:rsid w:val="00A11098"/>
    <w:rsid w:val="00A11AD6"/>
    <w:rsid w:val="00A13C6B"/>
    <w:rsid w:val="00A14634"/>
    <w:rsid w:val="00A15950"/>
    <w:rsid w:val="00A171A7"/>
    <w:rsid w:val="00A1779A"/>
    <w:rsid w:val="00A21555"/>
    <w:rsid w:val="00A2198A"/>
    <w:rsid w:val="00A21E19"/>
    <w:rsid w:val="00A22340"/>
    <w:rsid w:val="00A22386"/>
    <w:rsid w:val="00A259BA"/>
    <w:rsid w:val="00A26C7E"/>
    <w:rsid w:val="00A273EB"/>
    <w:rsid w:val="00A27634"/>
    <w:rsid w:val="00A30A23"/>
    <w:rsid w:val="00A31104"/>
    <w:rsid w:val="00A31AA2"/>
    <w:rsid w:val="00A32EA3"/>
    <w:rsid w:val="00A33006"/>
    <w:rsid w:val="00A332A4"/>
    <w:rsid w:val="00A3360A"/>
    <w:rsid w:val="00A369DC"/>
    <w:rsid w:val="00A37331"/>
    <w:rsid w:val="00A37F95"/>
    <w:rsid w:val="00A416F7"/>
    <w:rsid w:val="00A42459"/>
    <w:rsid w:val="00A42552"/>
    <w:rsid w:val="00A433F1"/>
    <w:rsid w:val="00A43813"/>
    <w:rsid w:val="00A43CDE"/>
    <w:rsid w:val="00A44EE7"/>
    <w:rsid w:val="00A456E4"/>
    <w:rsid w:val="00A45862"/>
    <w:rsid w:val="00A473FB"/>
    <w:rsid w:val="00A47BF1"/>
    <w:rsid w:val="00A522CD"/>
    <w:rsid w:val="00A53F12"/>
    <w:rsid w:val="00A54417"/>
    <w:rsid w:val="00A5476F"/>
    <w:rsid w:val="00A54788"/>
    <w:rsid w:val="00A5499D"/>
    <w:rsid w:val="00A55645"/>
    <w:rsid w:val="00A562AA"/>
    <w:rsid w:val="00A56A75"/>
    <w:rsid w:val="00A56F4D"/>
    <w:rsid w:val="00A609AF"/>
    <w:rsid w:val="00A611C0"/>
    <w:rsid w:val="00A614A6"/>
    <w:rsid w:val="00A63115"/>
    <w:rsid w:val="00A639AC"/>
    <w:rsid w:val="00A65C20"/>
    <w:rsid w:val="00A66375"/>
    <w:rsid w:val="00A710D1"/>
    <w:rsid w:val="00A715A6"/>
    <w:rsid w:val="00A71DDF"/>
    <w:rsid w:val="00A71EF5"/>
    <w:rsid w:val="00A7206F"/>
    <w:rsid w:val="00A7281D"/>
    <w:rsid w:val="00A72F46"/>
    <w:rsid w:val="00A758D5"/>
    <w:rsid w:val="00A7694D"/>
    <w:rsid w:val="00A7760E"/>
    <w:rsid w:val="00A777FE"/>
    <w:rsid w:val="00A77857"/>
    <w:rsid w:val="00A80146"/>
    <w:rsid w:val="00A81630"/>
    <w:rsid w:val="00A818DE"/>
    <w:rsid w:val="00A8259E"/>
    <w:rsid w:val="00A827E0"/>
    <w:rsid w:val="00A82E8F"/>
    <w:rsid w:val="00A833BE"/>
    <w:rsid w:val="00A836AA"/>
    <w:rsid w:val="00A83BA5"/>
    <w:rsid w:val="00A85705"/>
    <w:rsid w:val="00A85EBB"/>
    <w:rsid w:val="00A86389"/>
    <w:rsid w:val="00A866BB"/>
    <w:rsid w:val="00A86A38"/>
    <w:rsid w:val="00A86A81"/>
    <w:rsid w:val="00A8773C"/>
    <w:rsid w:val="00A9212F"/>
    <w:rsid w:val="00A927F4"/>
    <w:rsid w:val="00A930C0"/>
    <w:rsid w:val="00A948F2"/>
    <w:rsid w:val="00A9497C"/>
    <w:rsid w:val="00A960CC"/>
    <w:rsid w:val="00A965BF"/>
    <w:rsid w:val="00A969D2"/>
    <w:rsid w:val="00A974AB"/>
    <w:rsid w:val="00A97D63"/>
    <w:rsid w:val="00AA0115"/>
    <w:rsid w:val="00AA0C0D"/>
    <w:rsid w:val="00AA143E"/>
    <w:rsid w:val="00AA26EC"/>
    <w:rsid w:val="00AA4080"/>
    <w:rsid w:val="00AA4120"/>
    <w:rsid w:val="00AA5921"/>
    <w:rsid w:val="00AA6B1C"/>
    <w:rsid w:val="00AA6E95"/>
    <w:rsid w:val="00AA79E9"/>
    <w:rsid w:val="00AB0401"/>
    <w:rsid w:val="00AB0A54"/>
    <w:rsid w:val="00AB0D80"/>
    <w:rsid w:val="00AB12AE"/>
    <w:rsid w:val="00AB20F9"/>
    <w:rsid w:val="00AB5AF6"/>
    <w:rsid w:val="00AB5C25"/>
    <w:rsid w:val="00AB60E7"/>
    <w:rsid w:val="00AB6742"/>
    <w:rsid w:val="00AB6B1E"/>
    <w:rsid w:val="00AB7137"/>
    <w:rsid w:val="00AC1A34"/>
    <w:rsid w:val="00AC22EC"/>
    <w:rsid w:val="00AC25C9"/>
    <w:rsid w:val="00AC3070"/>
    <w:rsid w:val="00AC353A"/>
    <w:rsid w:val="00AC3E92"/>
    <w:rsid w:val="00AC4D13"/>
    <w:rsid w:val="00AC7DC5"/>
    <w:rsid w:val="00AD063E"/>
    <w:rsid w:val="00AD14DA"/>
    <w:rsid w:val="00AD1609"/>
    <w:rsid w:val="00AD2A31"/>
    <w:rsid w:val="00AD2A83"/>
    <w:rsid w:val="00AD2BD6"/>
    <w:rsid w:val="00AD2F7E"/>
    <w:rsid w:val="00AD3535"/>
    <w:rsid w:val="00AD3D1E"/>
    <w:rsid w:val="00AD4873"/>
    <w:rsid w:val="00AD48AF"/>
    <w:rsid w:val="00AD5228"/>
    <w:rsid w:val="00AD6167"/>
    <w:rsid w:val="00AE0442"/>
    <w:rsid w:val="00AE04EE"/>
    <w:rsid w:val="00AE1039"/>
    <w:rsid w:val="00AE28A1"/>
    <w:rsid w:val="00AE29ED"/>
    <w:rsid w:val="00AE3022"/>
    <w:rsid w:val="00AE31B4"/>
    <w:rsid w:val="00AE3372"/>
    <w:rsid w:val="00AE3B6A"/>
    <w:rsid w:val="00AE438E"/>
    <w:rsid w:val="00AE45F7"/>
    <w:rsid w:val="00AE5888"/>
    <w:rsid w:val="00AE5ECF"/>
    <w:rsid w:val="00AE61C8"/>
    <w:rsid w:val="00AE62E1"/>
    <w:rsid w:val="00AE7315"/>
    <w:rsid w:val="00AF0565"/>
    <w:rsid w:val="00AF05D0"/>
    <w:rsid w:val="00AF06C2"/>
    <w:rsid w:val="00AF0730"/>
    <w:rsid w:val="00AF07A2"/>
    <w:rsid w:val="00AF1305"/>
    <w:rsid w:val="00AF3191"/>
    <w:rsid w:val="00AF4094"/>
    <w:rsid w:val="00AF4915"/>
    <w:rsid w:val="00AF593F"/>
    <w:rsid w:val="00AF60F2"/>
    <w:rsid w:val="00AF72BB"/>
    <w:rsid w:val="00AF7E6A"/>
    <w:rsid w:val="00B02E57"/>
    <w:rsid w:val="00B035A6"/>
    <w:rsid w:val="00B0394A"/>
    <w:rsid w:val="00B03B48"/>
    <w:rsid w:val="00B04276"/>
    <w:rsid w:val="00B049AD"/>
    <w:rsid w:val="00B04AE0"/>
    <w:rsid w:val="00B04BEC"/>
    <w:rsid w:val="00B07419"/>
    <w:rsid w:val="00B07EAE"/>
    <w:rsid w:val="00B104A0"/>
    <w:rsid w:val="00B11A0F"/>
    <w:rsid w:val="00B13392"/>
    <w:rsid w:val="00B13D5E"/>
    <w:rsid w:val="00B14083"/>
    <w:rsid w:val="00B14CBB"/>
    <w:rsid w:val="00B151B5"/>
    <w:rsid w:val="00B15B13"/>
    <w:rsid w:val="00B17116"/>
    <w:rsid w:val="00B1738B"/>
    <w:rsid w:val="00B1783E"/>
    <w:rsid w:val="00B213C3"/>
    <w:rsid w:val="00B21EF4"/>
    <w:rsid w:val="00B22374"/>
    <w:rsid w:val="00B22F68"/>
    <w:rsid w:val="00B23B93"/>
    <w:rsid w:val="00B23DA3"/>
    <w:rsid w:val="00B240B3"/>
    <w:rsid w:val="00B25390"/>
    <w:rsid w:val="00B253A2"/>
    <w:rsid w:val="00B26BDD"/>
    <w:rsid w:val="00B26EB0"/>
    <w:rsid w:val="00B273FA"/>
    <w:rsid w:val="00B27A62"/>
    <w:rsid w:val="00B30192"/>
    <w:rsid w:val="00B30368"/>
    <w:rsid w:val="00B303F0"/>
    <w:rsid w:val="00B30F0D"/>
    <w:rsid w:val="00B3136E"/>
    <w:rsid w:val="00B31B87"/>
    <w:rsid w:val="00B324CD"/>
    <w:rsid w:val="00B32D15"/>
    <w:rsid w:val="00B3343C"/>
    <w:rsid w:val="00B33750"/>
    <w:rsid w:val="00B3502A"/>
    <w:rsid w:val="00B35507"/>
    <w:rsid w:val="00B35590"/>
    <w:rsid w:val="00B35685"/>
    <w:rsid w:val="00B36D0D"/>
    <w:rsid w:val="00B37809"/>
    <w:rsid w:val="00B37B99"/>
    <w:rsid w:val="00B418C6"/>
    <w:rsid w:val="00B41B09"/>
    <w:rsid w:val="00B429BE"/>
    <w:rsid w:val="00B42DD4"/>
    <w:rsid w:val="00B42FC5"/>
    <w:rsid w:val="00B43CFA"/>
    <w:rsid w:val="00B440D6"/>
    <w:rsid w:val="00B44167"/>
    <w:rsid w:val="00B45F20"/>
    <w:rsid w:val="00B460C6"/>
    <w:rsid w:val="00B469C6"/>
    <w:rsid w:val="00B502D0"/>
    <w:rsid w:val="00B50309"/>
    <w:rsid w:val="00B503E7"/>
    <w:rsid w:val="00B51A58"/>
    <w:rsid w:val="00B52E65"/>
    <w:rsid w:val="00B53FB8"/>
    <w:rsid w:val="00B55306"/>
    <w:rsid w:val="00B607E3"/>
    <w:rsid w:val="00B612A9"/>
    <w:rsid w:val="00B61460"/>
    <w:rsid w:val="00B6178F"/>
    <w:rsid w:val="00B61F0B"/>
    <w:rsid w:val="00B640AB"/>
    <w:rsid w:val="00B64424"/>
    <w:rsid w:val="00B6505B"/>
    <w:rsid w:val="00B65B1F"/>
    <w:rsid w:val="00B65E8B"/>
    <w:rsid w:val="00B67108"/>
    <w:rsid w:val="00B6746E"/>
    <w:rsid w:val="00B700F7"/>
    <w:rsid w:val="00B71EC2"/>
    <w:rsid w:val="00B72744"/>
    <w:rsid w:val="00B736F0"/>
    <w:rsid w:val="00B73716"/>
    <w:rsid w:val="00B740B2"/>
    <w:rsid w:val="00B742B5"/>
    <w:rsid w:val="00B745A5"/>
    <w:rsid w:val="00B74700"/>
    <w:rsid w:val="00B74F2E"/>
    <w:rsid w:val="00B7527C"/>
    <w:rsid w:val="00B75502"/>
    <w:rsid w:val="00B76390"/>
    <w:rsid w:val="00B76970"/>
    <w:rsid w:val="00B76FE6"/>
    <w:rsid w:val="00B776A7"/>
    <w:rsid w:val="00B80338"/>
    <w:rsid w:val="00B80938"/>
    <w:rsid w:val="00B81770"/>
    <w:rsid w:val="00B82166"/>
    <w:rsid w:val="00B826F4"/>
    <w:rsid w:val="00B82906"/>
    <w:rsid w:val="00B82B41"/>
    <w:rsid w:val="00B83127"/>
    <w:rsid w:val="00B8605C"/>
    <w:rsid w:val="00B86225"/>
    <w:rsid w:val="00B9014D"/>
    <w:rsid w:val="00B91CA9"/>
    <w:rsid w:val="00B91DE5"/>
    <w:rsid w:val="00B91EDB"/>
    <w:rsid w:val="00B92DFD"/>
    <w:rsid w:val="00B933EE"/>
    <w:rsid w:val="00B93957"/>
    <w:rsid w:val="00B93B36"/>
    <w:rsid w:val="00B95956"/>
    <w:rsid w:val="00BA06F0"/>
    <w:rsid w:val="00BA1F71"/>
    <w:rsid w:val="00BA22B0"/>
    <w:rsid w:val="00BA2478"/>
    <w:rsid w:val="00BA2F64"/>
    <w:rsid w:val="00BA47CA"/>
    <w:rsid w:val="00BA4896"/>
    <w:rsid w:val="00BA4A10"/>
    <w:rsid w:val="00BA5A95"/>
    <w:rsid w:val="00BA654B"/>
    <w:rsid w:val="00BA6A18"/>
    <w:rsid w:val="00BA6CC5"/>
    <w:rsid w:val="00BA7988"/>
    <w:rsid w:val="00BB11A8"/>
    <w:rsid w:val="00BB1954"/>
    <w:rsid w:val="00BB1CDF"/>
    <w:rsid w:val="00BB328F"/>
    <w:rsid w:val="00BB47C5"/>
    <w:rsid w:val="00BB6EA5"/>
    <w:rsid w:val="00BB70A2"/>
    <w:rsid w:val="00BB75CE"/>
    <w:rsid w:val="00BC0F89"/>
    <w:rsid w:val="00BC1EEA"/>
    <w:rsid w:val="00BC24F8"/>
    <w:rsid w:val="00BC272C"/>
    <w:rsid w:val="00BC2FCE"/>
    <w:rsid w:val="00BC3E29"/>
    <w:rsid w:val="00BC47BD"/>
    <w:rsid w:val="00BD05B6"/>
    <w:rsid w:val="00BD0AF4"/>
    <w:rsid w:val="00BD0E27"/>
    <w:rsid w:val="00BD1B5F"/>
    <w:rsid w:val="00BD2769"/>
    <w:rsid w:val="00BD2940"/>
    <w:rsid w:val="00BD4174"/>
    <w:rsid w:val="00BD4214"/>
    <w:rsid w:val="00BD4B02"/>
    <w:rsid w:val="00BD4B8C"/>
    <w:rsid w:val="00BD6268"/>
    <w:rsid w:val="00BD68B5"/>
    <w:rsid w:val="00BD6CF0"/>
    <w:rsid w:val="00BD6D4C"/>
    <w:rsid w:val="00BD6F54"/>
    <w:rsid w:val="00BD7A63"/>
    <w:rsid w:val="00BE073E"/>
    <w:rsid w:val="00BE0C37"/>
    <w:rsid w:val="00BE17B0"/>
    <w:rsid w:val="00BE2EE4"/>
    <w:rsid w:val="00BE313C"/>
    <w:rsid w:val="00BE33EA"/>
    <w:rsid w:val="00BE565B"/>
    <w:rsid w:val="00BF07F0"/>
    <w:rsid w:val="00BF2933"/>
    <w:rsid w:val="00BF2C46"/>
    <w:rsid w:val="00BF344D"/>
    <w:rsid w:val="00BF46B3"/>
    <w:rsid w:val="00BF4D58"/>
    <w:rsid w:val="00BF545D"/>
    <w:rsid w:val="00BF67C9"/>
    <w:rsid w:val="00BF6EF0"/>
    <w:rsid w:val="00C004F5"/>
    <w:rsid w:val="00C010F2"/>
    <w:rsid w:val="00C028CB"/>
    <w:rsid w:val="00C029CF"/>
    <w:rsid w:val="00C02F87"/>
    <w:rsid w:val="00C030E2"/>
    <w:rsid w:val="00C038B8"/>
    <w:rsid w:val="00C03D47"/>
    <w:rsid w:val="00C047D5"/>
    <w:rsid w:val="00C05C9C"/>
    <w:rsid w:val="00C05D9F"/>
    <w:rsid w:val="00C07071"/>
    <w:rsid w:val="00C07779"/>
    <w:rsid w:val="00C100DB"/>
    <w:rsid w:val="00C10AD5"/>
    <w:rsid w:val="00C10B51"/>
    <w:rsid w:val="00C13968"/>
    <w:rsid w:val="00C141E2"/>
    <w:rsid w:val="00C15A9C"/>
    <w:rsid w:val="00C15D8A"/>
    <w:rsid w:val="00C1615C"/>
    <w:rsid w:val="00C161F5"/>
    <w:rsid w:val="00C165A8"/>
    <w:rsid w:val="00C16DC9"/>
    <w:rsid w:val="00C2094C"/>
    <w:rsid w:val="00C20ADD"/>
    <w:rsid w:val="00C20BF9"/>
    <w:rsid w:val="00C22A14"/>
    <w:rsid w:val="00C24ADB"/>
    <w:rsid w:val="00C2574E"/>
    <w:rsid w:val="00C2748F"/>
    <w:rsid w:val="00C30D84"/>
    <w:rsid w:val="00C32D4A"/>
    <w:rsid w:val="00C32F50"/>
    <w:rsid w:val="00C33FA3"/>
    <w:rsid w:val="00C35003"/>
    <w:rsid w:val="00C35084"/>
    <w:rsid w:val="00C356A2"/>
    <w:rsid w:val="00C35BAE"/>
    <w:rsid w:val="00C36D66"/>
    <w:rsid w:val="00C37B46"/>
    <w:rsid w:val="00C401AE"/>
    <w:rsid w:val="00C4093B"/>
    <w:rsid w:val="00C40DF2"/>
    <w:rsid w:val="00C410A4"/>
    <w:rsid w:val="00C41202"/>
    <w:rsid w:val="00C4315A"/>
    <w:rsid w:val="00C43391"/>
    <w:rsid w:val="00C43501"/>
    <w:rsid w:val="00C4358C"/>
    <w:rsid w:val="00C43AF1"/>
    <w:rsid w:val="00C44706"/>
    <w:rsid w:val="00C4497C"/>
    <w:rsid w:val="00C45221"/>
    <w:rsid w:val="00C45A58"/>
    <w:rsid w:val="00C469C6"/>
    <w:rsid w:val="00C5027A"/>
    <w:rsid w:val="00C51A2A"/>
    <w:rsid w:val="00C52628"/>
    <w:rsid w:val="00C52779"/>
    <w:rsid w:val="00C52EFE"/>
    <w:rsid w:val="00C54355"/>
    <w:rsid w:val="00C54EF4"/>
    <w:rsid w:val="00C552CB"/>
    <w:rsid w:val="00C55A54"/>
    <w:rsid w:val="00C56A53"/>
    <w:rsid w:val="00C56F7F"/>
    <w:rsid w:val="00C570FD"/>
    <w:rsid w:val="00C57204"/>
    <w:rsid w:val="00C61DFE"/>
    <w:rsid w:val="00C61F46"/>
    <w:rsid w:val="00C630F3"/>
    <w:rsid w:val="00C634E8"/>
    <w:rsid w:val="00C63771"/>
    <w:rsid w:val="00C63D05"/>
    <w:rsid w:val="00C63FA2"/>
    <w:rsid w:val="00C656B3"/>
    <w:rsid w:val="00C66182"/>
    <w:rsid w:val="00C66FB6"/>
    <w:rsid w:val="00C6704A"/>
    <w:rsid w:val="00C6744F"/>
    <w:rsid w:val="00C67CFB"/>
    <w:rsid w:val="00C70816"/>
    <w:rsid w:val="00C723BA"/>
    <w:rsid w:val="00C73521"/>
    <w:rsid w:val="00C7468D"/>
    <w:rsid w:val="00C74958"/>
    <w:rsid w:val="00C7503E"/>
    <w:rsid w:val="00C75742"/>
    <w:rsid w:val="00C75C62"/>
    <w:rsid w:val="00C7667C"/>
    <w:rsid w:val="00C76AF5"/>
    <w:rsid w:val="00C779C8"/>
    <w:rsid w:val="00C8033E"/>
    <w:rsid w:val="00C807C7"/>
    <w:rsid w:val="00C81AA5"/>
    <w:rsid w:val="00C82BB5"/>
    <w:rsid w:val="00C82DB4"/>
    <w:rsid w:val="00C82F76"/>
    <w:rsid w:val="00C83098"/>
    <w:rsid w:val="00C836E1"/>
    <w:rsid w:val="00C83895"/>
    <w:rsid w:val="00C83E9B"/>
    <w:rsid w:val="00C843A5"/>
    <w:rsid w:val="00C84D54"/>
    <w:rsid w:val="00C85C4A"/>
    <w:rsid w:val="00C85C9F"/>
    <w:rsid w:val="00C86475"/>
    <w:rsid w:val="00C86DE8"/>
    <w:rsid w:val="00C87728"/>
    <w:rsid w:val="00C87818"/>
    <w:rsid w:val="00C9035B"/>
    <w:rsid w:val="00C9651A"/>
    <w:rsid w:val="00C96DC7"/>
    <w:rsid w:val="00CA03C1"/>
    <w:rsid w:val="00CA0C11"/>
    <w:rsid w:val="00CA0CA7"/>
    <w:rsid w:val="00CA16B1"/>
    <w:rsid w:val="00CA2199"/>
    <w:rsid w:val="00CA294D"/>
    <w:rsid w:val="00CA2B18"/>
    <w:rsid w:val="00CA4221"/>
    <w:rsid w:val="00CA45E4"/>
    <w:rsid w:val="00CA54CB"/>
    <w:rsid w:val="00CA61B3"/>
    <w:rsid w:val="00CA6832"/>
    <w:rsid w:val="00CA6EA3"/>
    <w:rsid w:val="00CA78EA"/>
    <w:rsid w:val="00CA7D18"/>
    <w:rsid w:val="00CB053A"/>
    <w:rsid w:val="00CB0B48"/>
    <w:rsid w:val="00CB12C6"/>
    <w:rsid w:val="00CB1304"/>
    <w:rsid w:val="00CB1969"/>
    <w:rsid w:val="00CB2175"/>
    <w:rsid w:val="00CB269D"/>
    <w:rsid w:val="00CB2BCF"/>
    <w:rsid w:val="00CB2EF1"/>
    <w:rsid w:val="00CB3146"/>
    <w:rsid w:val="00CB338C"/>
    <w:rsid w:val="00CB4877"/>
    <w:rsid w:val="00CB5121"/>
    <w:rsid w:val="00CB5447"/>
    <w:rsid w:val="00CB5DE1"/>
    <w:rsid w:val="00CB7971"/>
    <w:rsid w:val="00CC02CC"/>
    <w:rsid w:val="00CC0DDE"/>
    <w:rsid w:val="00CC4383"/>
    <w:rsid w:val="00CC7EF3"/>
    <w:rsid w:val="00CD0FD9"/>
    <w:rsid w:val="00CD10E0"/>
    <w:rsid w:val="00CD30B1"/>
    <w:rsid w:val="00CD39B6"/>
    <w:rsid w:val="00CD3FDF"/>
    <w:rsid w:val="00CD4624"/>
    <w:rsid w:val="00CD4F13"/>
    <w:rsid w:val="00CD508A"/>
    <w:rsid w:val="00CD5660"/>
    <w:rsid w:val="00CE1709"/>
    <w:rsid w:val="00CE18E9"/>
    <w:rsid w:val="00CE25EA"/>
    <w:rsid w:val="00CE2F54"/>
    <w:rsid w:val="00CE4277"/>
    <w:rsid w:val="00CE4308"/>
    <w:rsid w:val="00CE5B06"/>
    <w:rsid w:val="00CE5EAE"/>
    <w:rsid w:val="00CE6519"/>
    <w:rsid w:val="00CE6707"/>
    <w:rsid w:val="00CE6D08"/>
    <w:rsid w:val="00CE6D9B"/>
    <w:rsid w:val="00CE7224"/>
    <w:rsid w:val="00CE772B"/>
    <w:rsid w:val="00CF03D6"/>
    <w:rsid w:val="00CF24C1"/>
    <w:rsid w:val="00CF58A6"/>
    <w:rsid w:val="00CF60EE"/>
    <w:rsid w:val="00CF616B"/>
    <w:rsid w:val="00CF6A9D"/>
    <w:rsid w:val="00CF6E37"/>
    <w:rsid w:val="00CF7B07"/>
    <w:rsid w:val="00D01985"/>
    <w:rsid w:val="00D01EC6"/>
    <w:rsid w:val="00D02110"/>
    <w:rsid w:val="00D0243D"/>
    <w:rsid w:val="00D028C1"/>
    <w:rsid w:val="00D02A49"/>
    <w:rsid w:val="00D02AE2"/>
    <w:rsid w:val="00D0429F"/>
    <w:rsid w:val="00D04BA0"/>
    <w:rsid w:val="00D06997"/>
    <w:rsid w:val="00D06E1A"/>
    <w:rsid w:val="00D076AB"/>
    <w:rsid w:val="00D1080C"/>
    <w:rsid w:val="00D11930"/>
    <w:rsid w:val="00D11CA6"/>
    <w:rsid w:val="00D123AA"/>
    <w:rsid w:val="00D12BF0"/>
    <w:rsid w:val="00D12CFD"/>
    <w:rsid w:val="00D13678"/>
    <w:rsid w:val="00D1646F"/>
    <w:rsid w:val="00D17357"/>
    <w:rsid w:val="00D173CE"/>
    <w:rsid w:val="00D21D9E"/>
    <w:rsid w:val="00D2264C"/>
    <w:rsid w:val="00D22D1C"/>
    <w:rsid w:val="00D244BE"/>
    <w:rsid w:val="00D25C27"/>
    <w:rsid w:val="00D26C03"/>
    <w:rsid w:val="00D27814"/>
    <w:rsid w:val="00D27C1C"/>
    <w:rsid w:val="00D27DB6"/>
    <w:rsid w:val="00D27F04"/>
    <w:rsid w:val="00D30E30"/>
    <w:rsid w:val="00D316A9"/>
    <w:rsid w:val="00D3246D"/>
    <w:rsid w:val="00D329D9"/>
    <w:rsid w:val="00D344FC"/>
    <w:rsid w:val="00D3483E"/>
    <w:rsid w:val="00D37ECD"/>
    <w:rsid w:val="00D40508"/>
    <w:rsid w:val="00D412EA"/>
    <w:rsid w:val="00D4147E"/>
    <w:rsid w:val="00D41A9A"/>
    <w:rsid w:val="00D42023"/>
    <w:rsid w:val="00D427A0"/>
    <w:rsid w:val="00D43A54"/>
    <w:rsid w:val="00D4444A"/>
    <w:rsid w:val="00D448A6"/>
    <w:rsid w:val="00D449BC"/>
    <w:rsid w:val="00D45798"/>
    <w:rsid w:val="00D45BA0"/>
    <w:rsid w:val="00D4640D"/>
    <w:rsid w:val="00D50A72"/>
    <w:rsid w:val="00D51143"/>
    <w:rsid w:val="00D519F2"/>
    <w:rsid w:val="00D51CFC"/>
    <w:rsid w:val="00D53DF4"/>
    <w:rsid w:val="00D53F0B"/>
    <w:rsid w:val="00D5417F"/>
    <w:rsid w:val="00D54CE1"/>
    <w:rsid w:val="00D551D4"/>
    <w:rsid w:val="00D61203"/>
    <w:rsid w:val="00D613AB"/>
    <w:rsid w:val="00D62500"/>
    <w:rsid w:val="00D63417"/>
    <w:rsid w:val="00D63A5C"/>
    <w:rsid w:val="00D63E6D"/>
    <w:rsid w:val="00D650F8"/>
    <w:rsid w:val="00D6595F"/>
    <w:rsid w:val="00D65AFC"/>
    <w:rsid w:val="00D66867"/>
    <w:rsid w:val="00D67F9E"/>
    <w:rsid w:val="00D73881"/>
    <w:rsid w:val="00D739BE"/>
    <w:rsid w:val="00D7403B"/>
    <w:rsid w:val="00D74A46"/>
    <w:rsid w:val="00D76B90"/>
    <w:rsid w:val="00D77A08"/>
    <w:rsid w:val="00D80015"/>
    <w:rsid w:val="00D80CB4"/>
    <w:rsid w:val="00D80EE6"/>
    <w:rsid w:val="00D829AD"/>
    <w:rsid w:val="00D831B7"/>
    <w:rsid w:val="00D84D79"/>
    <w:rsid w:val="00D85A2F"/>
    <w:rsid w:val="00D86701"/>
    <w:rsid w:val="00D87A96"/>
    <w:rsid w:val="00D901CA"/>
    <w:rsid w:val="00D910B9"/>
    <w:rsid w:val="00D914C8"/>
    <w:rsid w:val="00D91A78"/>
    <w:rsid w:val="00D92B5C"/>
    <w:rsid w:val="00D92BE7"/>
    <w:rsid w:val="00D93CA9"/>
    <w:rsid w:val="00D94447"/>
    <w:rsid w:val="00D949C4"/>
    <w:rsid w:val="00D96A87"/>
    <w:rsid w:val="00D96B6F"/>
    <w:rsid w:val="00DA056E"/>
    <w:rsid w:val="00DA0DE9"/>
    <w:rsid w:val="00DA1C2C"/>
    <w:rsid w:val="00DA1D3D"/>
    <w:rsid w:val="00DA3214"/>
    <w:rsid w:val="00DA376D"/>
    <w:rsid w:val="00DA3975"/>
    <w:rsid w:val="00DA3D5C"/>
    <w:rsid w:val="00DA6532"/>
    <w:rsid w:val="00DA6965"/>
    <w:rsid w:val="00DA7854"/>
    <w:rsid w:val="00DB130C"/>
    <w:rsid w:val="00DB1616"/>
    <w:rsid w:val="00DB2258"/>
    <w:rsid w:val="00DB22DA"/>
    <w:rsid w:val="00DB2471"/>
    <w:rsid w:val="00DB297A"/>
    <w:rsid w:val="00DB4429"/>
    <w:rsid w:val="00DB4DB1"/>
    <w:rsid w:val="00DB60DA"/>
    <w:rsid w:val="00DB771E"/>
    <w:rsid w:val="00DC1ABD"/>
    <w:rsid w:val="00DC2ECA"/>
    <w:rsid w:val="00DC47AF"/>
    <w:rsid w:val="00DC6507"/>
    <w:rsid w:val="00DC65AA"/>
    <w:rsid w:val="00DC6670"/>
    <w:rsid w:val="00DC7782"/>
    <w:rsid w:val="00DC78F8"/>
    <w:rsid w:val="00DD02DF"/>
    <w:rsid w:val="00DD1FB1"/>
    <w:rsid w:val="00DD22BD"/>
    <w:rsid w:val="00DD2423"/>
    <w:rsid w:val="00DD2930"/>
    <w:rsid w:val="00DD4E25"/>
    <w:rsid w:val="00DD5473"/>
    <w:rsid w:val="00DD6A1C"/>
    <w:rsid w:val="00DD6B42"/>
    <w:rsid w:val="00DD7159"/>
    <w:rsid w:val="00DE0D21"/>
    <w:rsid w:val="00DE0F88"/>
    <w:rsid w:val="00DE0FF8"/>
    <w:rsid w:val="00DE1DD7"/>
    <w:rsid w:val="00DE2021"/>
    <w:rsid w:val="00DE3B1A"/>
    <w:rsid w:val="00DE58DD"/>
    <w:rsid w:val="00DE5CFE"/>
    <w:rsid w:val="00DE7226"/>
    <w:rsid w:val="00DE772E"/>
    <w:rsid w:val="00DF14B4"/>
    <w:rsid w:val="00DF3444"/>
    <w:rsid w:val="00DF44DB"/>
    <w:rsid w:val="00DF4D6E"/>
    <w:rsid w:val="00DF5AF7"/>
    <w:rsid w:val="00DF6C63"/>
    <w:rsid w:val="00E00738"/>
    <w:rsid w:val="00E033AF"/>
    <w:rsid w:val="00E04E76"/>
    <w:rsid w:val="00E05665"/>
    <w:rsid w:val="00E05C6F"/>
    <w:rsid w:val="00E06547"/>
    <w:rsid w:val="00E11F67"/>
    <w:rsid w:val="00E12208"/>
    <w:rsid w:val="00E12893"/>
    <w:rsid w:val="00E13A9F"/>
    <w:rsid w:val="00E1443B"/>
    <w:rsid w:val="00E15878"/>
    <w:rsid w:val="00E15FBD"/>
    <w:rsid w:val="00E17B92"/>
    <w:rsid w:val="00E20140"/>
    <w:rsid w:val="00E217AC"/>
    <w:rsid w:val="00E21DB5"/>
    <w:rsid w:val="00E22920"/>
    <w:rsid w:val="00E236D1"/>
    <w:rsid w:val="00E244F5"/>
    <w:rsid w:val="00E2494D"/>
    <w:rsid w:val="00E27694"/>
    <w:rsid w:val="00E30784"/>
    <w:rsid w:val="00E313D3"/>
    <w:rsid w:val="00E31543"/>
    <w:rsid w:val="00E32DBB"/>
    <w:rsid w:val="00E33127"/>
    <w:rsid w:val="00E341B7"/>
    <w:rsid w:val="00E343F2"/>
    <w:rsid w:val="00E351D0"/>
    <w:rsid w:val="00E35581"/>
    <w:rsid w:val="00E3703B"/>
    <w:rsid w:val="00E37065"/>
    <w:rsid w:val="00E3763F"/>
    <w:rsid w:val="00E40058"/>
    <w:rsid w:val="00E42A19"/>
    <w:rsid w:val="00E43849"/>
    <w:rsid w:val="00E43C6B"/>
    <w:rsid w:val="00E441B6"/>
    <w:rsid w:val="00E45912"/>
    <w:rsid w:val="00E45EB4"/>
    <w:rsid w:val="00E4632A"/>
    <w:rsid w:val="00E46344"/>
    <w:rsid w:val="00E468A7"/>
    <w:rsid w:val="00E46987"/>
    <w:rsid w:val="00E46E92"/>
    <w:rsid w:val="00E4702B"/>
    <w:rsid w:val="00E47CFF"/>
    <w:rsid w:val="00E47EE3"/>
    <w:rsid w:val="00E47F45"/>
    <w:rsid w:val="00E50C1A"/>
    <w:rsid w:val="00E50EB1"/>
    <w:rsid w:val="00E51602"/>
    <w:rsid w:val="00E51F69"/>
    <w:rsid w:val="00E5284F"/>
    <w:rsid w:val="00E534C2"/>
    <w:rsid w:val="00E53D33"/>
    <w:rsid w:val="00E559A9"/>
    <w:rsid w:val="00E56280"/>
    <w:rsid w:val="00E56958"/>
    <w:rsid w:val="00E56C1D"/>
    <w:rsid w:val="00E56EFF"/>
    <w:rsid w:val="00E60378"/>
    <w:rsid w:val="00E60EC2"/>
    <w:rsid w:val="00E61245"/>
    <w:rsid w:val="00E61BAD"/>
    <w:rsid w:val="00E6285D"/>
    <w:rsid w:val="00E62D63"/>
    <w:rsid w:val="00E64268"/>
    <w:rsid w:val="00E65531"/>
    <w:rsid w:val="00E655AD"/>
    <w:rsid w:val="00E66641"/>
    <w:rsid w:val="00E66B84"/>
    <w:rsid w:val="00E66BC3"/>
    <w:rsid w:val="00E67F9F"/>
    <w:rsid w:val="00E706C5"/>
    <w:rsid w:val="00E71685"/>
    <w:rsid w:val="00E72A2A"/>
    <w:rsid w:val="00E7361A"/>
    <w:rsid w:val="00E74646"/>
    <w:rsid w:val="00E75F72"/>
    <w:rsid w:val="00E76AE9"/>
    <w:rsid w:val="00E76CD5"/>
    <w:rsid w:val="00E77CDC"/>
    <w:rsid w:val="00E81DFC"/>
    <w:rsid w:val="00E81EDD"/>
    <w:rsid w:val="00E82212"/>
    <w:rsid w:val="00E82578"/>
    <w:rsid w:val="00E82D6D"/>
    <w:rsid w:val="00E841D9"/>
    <w:rsid w:val="00E848D9"/>
    <w:rsid w:val="00E84B4B"/>
    <w:rsid w:val="00E857F1"/>
    <w:rsid w:val="00E859AE"/>
    <w:rsid w:val="00E862A8"/>
    <w:rsid w:val="00E87546"/>
    <w:rsid w:val="00E87E86"/>
    <w:rsid w:val="00E9069A"/>
    <w:rsid w:val="00E906F3"/>
    <w:rsid w:val="00E91714"/>
    <w:rsid w:val="00E9179A"/>
    <w:rsid w:val="00E921F0"/>
    <w:rsid w:val="00E925AA"/>
    <w:rsid w:val="00E92903"/>
    <w:rsid w:val="00E92A57"/>
    <w:rsid w:val="00E92AB8"/>
    <w:rsid w:val="00E92CE5"/>
    <w:rsid w:val="00E93DE6"/>
    <w:rsid w:val="00E9525F"/>
    <w:rsid w:val="00E95D9A"/>
    <w:rsid w:val="00E9787D"/>
    <w:rsid w:val="00E97ACD"/>
    <w:rsid w:val="00E97F1C"/>
    <w:rsid w:val="00EA2088"/>
    <w:rsid w:val="00EA2291"/>
    <w:rsid w:val="00EA2949"/>
    <w:rsid w:val="00EA394C"/>
    <w:rsid w:val="00EA3959"/>
    <w:rsid w:val="00EA572E"/>
    <w:rsid w:val="00EA5C38"/>
    <w:rsid w:val="00EA6B4F"/>
    <w:rsid w:val="00EA7BE5"/>
    <w:rsid w:val="00EB1293"/>
    <w:rsid w:val="00EB333B"/>
    <w:rsid w:val="00EB7E58"/>
    <w:rsid w:val="00EC0727"/>
    <w:rsid w:val="00EC16C4"/>
    <w:rsid w:val="00EC21F1"/>
    <w:rsid w:val="00EC35EE"/>
    <w:rsid w:val="00EC49A4"/>
    <w:rsid w:val="00EC4D68"/>
    <w:rsid w:val="00EC5421"/>
    <w:rsid w:val="00EC5509"/>
    <w:rsid w:val="00EC64C3"/>
    <w:rsid w:val="00EC6F8F"/>
    <w:rsid w:val="00EC771F"/>
    <w:rsid w:val="00ED15C1"/>
    <w:rsid w:val="00ED228F"/>
    <w:rsid w:val="00ED2707"/>
    <w:rsid w:val="00ED2A36"/>
    <w:rsid w:val="00ED2A55"/>
    <w:rsid w:val="00ED32D7"/>
    <w:rsid w:val="00ED3399"/>
    <w:rsid w:val="00ED4568"/>
    <w:rsid w:val="00ED4662"/>
    <w:rsid w:val="00ED5AB9"/>
    <w:rsid w:val="00ED5CE9"/>
    <w:rsid w:val="00ED5DB1"/>
    <w:rsid w:val="00ED6E37"/>
    <w:rsid w:val="00EE09B2"/>
    <w:rsid w:val="00EE10D6"/>
    <w:rsid w:val="00EE1F37"/>
    <w:rsid w:val="00EE4EF1"/>
    <w:rsid w:val="00EE59C5"/>
    <w:rsid w:val="00EE73BA"/>
    <w:rsid w:val="00EF038D"/>
    <w:rsid w:val="00EF1208"/>
    <w:rsid w:val="00EF2259"/>
    <w:rsid w:val="00EF2A21"/>
    <w:rsid w:val="00EF341B"/>
    <w:rsid w:val="00EF3F47"/>
    <w:rsid w:val="00EF43DE"/>
    <w:rsid w:val="00EF4488"/>
    <w:rsid w:val="00EF6072"/>
    <w:rsid w:val="00F00049"/>
    <w:rsid w:val="00F02ED0"/>
    <w:rsid w:val="00F03985"/>
    <w:rsid w:val="00F041C6"/>
    <w:rsid w:val="00F05931"/>
    <w:rsid w:val="00F05BC3"/>
    <w:rsid w:val="00F05EBD"/>
    <w:rsid w:val="00F05F88"/>
    <w:rsid w:val="00F06251"/>
    <w:rsid w:val="00F06DD3"/>
    <w:rsid w:val="00F07304"/>
    <w:rsid w:val="00F0773C"/>
    <w:rsid w:val="00F07F03"/>
    <w:rsid w:val="00F10853"/>
    <w:rsid w:val="00F113CD"/>
    <w:rsid w:val="00F12BED"/>
    <w:rsid w:val="00F12D3E"/>
    <w:rsid w:val="00F13B93"/>
    <w:rsid w:val="00F15CCC"/>
    <w:rsid w:val="00F15F78"/>
    <w:rsid w:val="00F16794"/>
    <w:rsid w:val="00F16C40"/>
    <w:rsid w:val="00F16DFF"/>
    <w:rsid w:val="00F16F60"/>
    <w:rsid w:val="00F17207"/>
    <w:rsid w:val="00F20160"/>
    <w:rsid w:val="00F20B8A"/>
    <w:rsid w:val="00F211FC"/>
    <w:rsid w:val="00F2158E"/>
    <w:rsid w:val="00F22213"/>
    <w:rsid w:val="00F22860"/>
    <w:rsid w:val="00F23CDF"/>
    <w:rsid w:val="00F26919"/>
    <w:rsid w:val="00F277ED"/>
    <w:rsid w:val="00F27FEC"/>
    <w:rsid w:val="00F30928"/>
    <w:rsid w:val="00F30DA0"/>
    <w:rsid w:val="00F31AB6"/>
    <w:rsid w:val="00F328C4"/>
    <w:rsid w:val="00F32D0C"/>
    <w:rsid w:val="00F351FB"/>
    <w:rsid w:val="00F41F23"/>
    <w:rsid w:val="00F43983"/>
    <w:rsid w:val="00F43C3C"/>
    <w:rsid w:val="00F4479D"/>
    <w:rsid w:val="00F44992"/>
    <w:rsid w:val="00F44BB8"/>
    <w:rsid w:val="00F44DE8"/>
    <w:rsid w:val="00F45AD5"/>
    <w:rsid w:val="00F468FE"/>
    <w:rsid w:val="00F46AD2"/>
    <w:rsid w:val="00F47C51"/>
    <w:rsid w:val="00F503FA"/>
    <w:rsid w:val="00F50AF1"/>
    <w:rsid w:val="00F51EA1"/>
    <w:rsid w:val="00F5256F"/>
    <w:rsid w:val="00F53318"/>
    <w:rsid w:val="00F53E6D"/>
    <w:rsid w:val="00F54196"/>
    <w:rsid w:val="00F54222"/>
    <w:rsid w:val="00F54B50"/>
    <w:rsid w:val="00F55D9E"/>
    <w:rsid w:val="00F56270"/>
    <w:rsid w:val="00F56EED"/>
    <w:rsid w:val="00F570D1"/>
    <w:rsid w:val="00F5710D"/>
    <w:rsid w:val="00F57EAA"/>
    <w:rsid w:val="00F605D1"/>
    <w:rsid w:val="00F60BDF"/>
    <w:rsid w:val="00F627BB"/>
    <w:rsid w:val="00F6308A"/>
    <w:rsid w:val="00F63283"/>
    <w:rsid w:val="00F6504D"/>
    <w:rsid w:val="00F6515B"/>
    <w:rsid w:val="00F65F45"/>
    <w:rsid w:val="00F65FDA"/>
    <w:rsid w:val="00F6631E"/>
    <w:rsid w:val="00F67004"/>
    <w:rsid w:val="00F67563"/>
    <w:rsid w:val="00F70429"/>
    <w:rsid w:val="00F70F69"/>
    <w:rsid w:val="00F71220"/>
    <w:rsid w:val="00F71236"/>
    <w:rsid w:val="00F7251F"/>
    <w:rsid w:val="00F732BB"/>
    <w:rsid w:val="00F738BD"/>
    <w:rsid w:val="00F73B17"/>
    <w:rsid w:val="00F73BC0"/>
    <w:rsid w:val="00F73EDA"/>
    <w:rsid w:val="00F74317"/>
    <w:rsid w:val="00F75C87"/>
    <w:rsid w:val="00F75CC2"/>
    <w:rsid w:val="00F75D90"/>
    <w:rsid w:val="00F75E2D"/>
    <w:rsid w:val="00F75FEB"/>
    <w:rsid w:val="00F76710"/>
    <w:rsid w:val="00F77955"/>
    <w:rsid w:val="00F77DC8"/>
    <w:rsid w:val="00F802EB"/>
    <w:rsid w:val="00F80F9E"/>
    <w:rsid w:val="00F81042"/>
    <w:rsid w:val="00F81432"/>
    <w:rsid w:val="00F819AF"/>
    <w:rsid w:val="00F81BE3"/>
    <w:rsid w:val="00F8224A"/>
    <w:rsid w:val="00F826A1"/>
    <w:rsid w:val="00F82AB2"/>
    <w:rsid w:val="00F82B54"/>
    <w:rsid w:val="00F8467F"/>
    <w:rsid w:val="00F849BF"/>
    <w:rsid w:val="00F85E57"/>
    <w:rsid w:val="00F868ED"/>
    <w:rsid w:val="00F86B58"/>
    <w:rsid w:val="00F8775D"/>
    <w:rsid w:val="00F87FDC"/>
    <w:rsid w:val="00F91751"/>
    <w:rsid w:val="00F91D99"/>
    <w:rsid w:val="00F92070"/>
    <w:rsid w:val="00F92B59"/>
    <w:rsid w:val="00F94D27"/>
    <w:rsid w:val="00F94DB4"/>
    <w:rsid w:val="00F95526"/>
    <w:rsid w:val="00F958BA"/>
    <w:rsid w:val="00F96127"/>
    <w:rsid w:val="00F96FB2"/>
    <w:rsid w:val="00F96FF0"/>
    <w:rsid w:val="00FA15A6"/>
    <w:rsid w:val="00FA2D41"/>
    <w:rsid w:val="00FA33F0"/>
    <w:rsid w:val="00FA36A6"/>
    <w:rsid w:val="00FA3CF7"/>
    <w:rsid w:val="00FA3D28"/>
    <w:rsid w:val="00FA4A69"/>
    <w:rsid w:val="00FA5DE3"/>
    <w:rsid w:val="00FB098F"/>
    <w:rsid w:val="00FB0DC8"/>
    <w:rsid w:val="00FB23B0"/>
    <w:rsid w:val="00FB2BE6"/>
    <w:rsid w:val="00FB3952"/>
    <w:rsid w:val="00FB3C9A"/>
    <w:rsid w:val="00FB3E36"/>
    <w:rsid w:val="00FB47A4"/>
    <w:rsid w:val="00FB4AD7"/>
    <w:rsid w:val="00FB4EF7"/>
    <w:rsid w:val="00FB5327"/>
    <w:rsid w:val="00FB6849"/>
    <w:rsid w:val="00FB6F09"/>
    <w:rsid w:val="00FB6FAB"/>
    <w:rsid w:val="00FB79F7"/>
    <w:rsid w:val="00FC05C6"/>
    <w:rsid w:val="00FC3A80"/>
    <w:rsid w:val="00FC3B1B"/>
    <w:rsid w:val="00FC42A9"/>
    <w:rsid w:val="00FC516D"/>
    <w:rsid w:val="00FC6460"/>
    <w:rsid w:val="00FC7AC5"/>
    <w:rsid w:val="00FC7BAB"/>
    <w:rsid w:val="00FC7BF0"/>
    <w:rsid w:val="00FD23F0"/>
    <w:rsid w:val="00FD269B"/>
    <w:rsid w:val="00FD32D7"/>
    <w:rsid w:val="00FD48D3"/>
    <w:rsid w:val="00FD55F8"/>
    <w:rsid w:val="00FD6B1B"/>
    <w:rsid w:val="00FE06F8"/>
    <w:rsid w:val="00FE0CCA"/>
    <w:rsid w:val="00FE15BB"/>
    <w:rsid w:val="00FE3CCB"/>
    <w:rsid w:val="00FE435A"/>
    <w:rsid w:val="00FE58D9"/>
    <w:rsid w:val="00FE598B"/>
    <w:rsid w:val="00FE6EE4"/>
    <w:rsid w:val="00FF0BE7"/>
    <w:rsid w:val="00FF14B1"/>
    <w:rsid w:val="00FF1C88"/>
    <w:rsid w:val="00FF2633"/>
    <w:rsid w:val="00FF2DDD"/>
    <w:rsid w:val="00FF314F"/>
    <w:rsid w:val="00FF37CA"/>
    <w:rsid w:val="00FF3E2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A2D0"/>
  <w15:docId w15:val="{C386F09A-A7AC-4BA4-B4F2-0085F82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semiHidden/>
    <w:qFormat/>
    <w:rsid w:val="008509F7"/>
    <w:pPr>
      <w:spacing w:after="120" w:line="360" w:lineRule="auto"/>
      <w:ind w:firstLine="709"/>
      <w:contextualSpacing/>
      <w:jc w:val="both"/>
    </w:pPr>
    <w:rPr>
      <w:sz w:val="24"/>
      <w:szCs w:val="24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431C66"/>
    <w:pPr>
      <w:keepNext/>
      <w:keepLines/>
      <w:pageBreakBefore/>
      <w:numPr>
        <w:numId w:val="7"/>
      </w:numPr>
      <w:spacing w:after="240"/>
      <w:ind w:left="0" w:firstLine="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20">
    <w:name w:val="heading 2"/>
    <w:basedOn w:val="a3"/>
    <w:next w:val="a3"/>
    <w:link w:val="21"/>
    <w:uiPriority w:val="9"/>
    <w:qFormat/>
    <w:rsid w:val="00CA45E4"/>
    <w:pPr>
      <w:keepNext/>
      <w:keepLines/>
      <w:numPr>
        <w:ilvl w:val="1"/>
        <w:numId w:val="7"/>
      </w:numPr>
      <w:spacing w:before="120"/>
      <w:ind w:left="0" w:firstLine="720"/>
      <w:outlineLvl w:val="1"/>
    </w:pPr>
    <w:rPr>
      <w:rFonts w:eastAsia="Times New Roman"/>
      <w:b/>
      <w:bCs/>
      <w:sz w:val="28"/>
      <w:szCs w:val="26"/>
    </w:rPr>
  </w:style>
  <w:style w:type="paragraph" w:styleId="30">
    <w:name w:val="heading 3"/>
    <w:basedOn w:val="a3"/>
    <w:next w:val="a3"/>
    <w:link w:val="31"/>
    <w:uiPriority w:val="9"/>
    <w:qFormat/>
    <w:rsid w:val="00CD3FDF"/>
    <w:pPr>
      <w:keepNext/>
      <w:keepLines/>
      <w:numPr>
        <w:ilvl w:val="2"/>
        <w:numId w:val="7"/>
      </w:numPr>
      <w:spacing w:before="120"/>
      <w:ind w:left="0" w:firstLine="709"/>
      <w:contextualSpacing w:val="0"/>
      <w:outlineLvl w:val="2"/>
    </w:pPr>
    <w:rPr>
      <w:rFonts w:eastAsia="Times New Roman"/>
      <w:b/>
      <w:bCs/>
      <w:sz w:val="28"/>
    </w:rPr>
  </w:style>
  <w:style w:type="paragraph" w:styleId="40">
    <w:name w:val="heading 4"/>
    <w:basedOn w:val="a3"/>
    <w:next w:val="a3"/>
    <w:link w:val="41"/>
    <w:uiPriority w:val="9"/>
    <w:qFormat/>
    <w:rsid w:val="002F6BFA"/>
    <w:pPr>
      <w:keepNext/>
      <w:keepLines/>
      <w:numPr>
        <w:ilvl w:val="3"/>
        <w:numId w:val="7"/>
      </w:numPr>
      <w:spacing w:before="120"/>
      <w:ind w:left="0" w:firstLine="709"/>
      <w:outlineLvl w:val="3"/>
    </w:pPr>
    <w:rPr>
      <w:rFonts w:eastAsia="Times New Roman"/>
      <w:bCs/>
      <w:iCs/>
    </w:rPr>
  </w:style>
  <w:style w:type="paragraph" w:styleId="50">
    <w:name w:val="heading 5"/>
    <w:basedOn w:val="a3"/>
    <w:next w:val="a3"/>
    <w:link w:val="51"/>
    <w:uiPriority w:val="9"/>
    <w:qFormat/>
    <w:rsid w:val="00E45912"/>
    <w:pPr>
      <w:keepNext/>
      <w:keepLines/>
      <w:numPr>
        <w:ilvl w:val="4"/>
        <w:numId w:val="7"/>
      </w:numPr>
      <w:ind w:left="0" w:firstLine="709"/>
      <w:outlineLvl w:val="4"/>
    </w:pPr>
    <w:rPr>
      <w:rFonts w:eastAsia="Times New Roman"/>
    </w:rPr>
  </w:style>
  <w:style w:type="paragraph" w:styleId="6">
    <w:name w:val="heading 6"/>
    <w:basedOn w:val="a3"/>
    <w:next w:val="a3"/>
    <w:link w:val="60"/>
    <w:uiPriority w:val="9"/>
    <w:unhideWhenUsed/>
    <w:qFormat/>
    <w:rsid w:val="00F12BED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unhideWhenUsed/>
    <w:qFormat/>
    <w:rsid w:val="00F12BED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unhideWhenUsed/>
    <w:qFormat/>
    <w:rsid w:val="00F12BED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12BED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a7">
    <w:name w:val="Таблица невидимая"/>
    <w:basedOn w:val="a5"/>
    <w:rsid w:val="000C20F0"/>
    <w:pPr>
      <w:spacing w:after="60"/>
    </w:pPr>
    <w:rPr>
      <w:rFonts w:eastAsia="Times New Roman" w:cs="Arial"/>
    </w:rPr>
    <w:tblPr/>
    <w:trPr>
      <w:cantSplit/>
    </w:trPr>
  </w:style>
  <w:style w:type="character" w:styleId="a8">
    <w:name w:val="Placeholder Text"/>
    <w:uiPriority w:val="99"/>
    <w:semiHidden/>
    <w:rsid w:val="00EF2A21"/>
    <w:rPr>
      <w:color w:val="808080"/>
    </w:rPr>
  </w:style>
  <w:style w:type="paragraph" w:styleId="a9">
    <w:name w:val="Balloon Text"/>
    <w:basedOn w:val="a3"/>
    <w:link w:val="aa"/>
    <w:uiPriority w:val="99"/>
    <w:semiHidden/>
    <w:unhideWhenUsed/>
    <w:rsid w:val="00EF2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F2A21"/>
    <w:rPr>
      <w:rFonts w:ascii="Tahoma" w:hAnsi="Tahoma" w:cs="Tahoma"/>
      <w:sz w:val="16"/>
      <w:szCs w:val="16"/>
    </w:rPr>
  </w:style>
  <w:style w:type="table" w:styleId="ab">
    <w:name w:val="Table Grid"/>
    <w:basedOn w:val="a5"/>
    <w:uiPriority w:val="39"/>
    <w:locked/>
    <w:rsid w:val="002F6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c">
    <w:name w:val="Невидимая таблица"/>
    <w:basedOn w:val="a5"/>
    <w:uiPriority w:val="99"/>
    <w:qFormat/>
    <w:rsid w:val="0055073B"/>
    <w:tblPr/>
  </w:style>
  <w:style w:type="paragraph" w:customStyle="1" w:styleId="ad">
    <w:name w:val="Наименование изделия"/>
    <w:basedOn w:val="a3"/>
    <w:qFormat/>
    <w:rsid w:val="000F23AD"/>
    <w:pPr>
      <w:spacing w:after="240"/>
      <w:ind w:firstLine="0"/>
      <w:jc w:val="center"/>
    </w:pPr>
    <w:rPr>
      <w:b/>
      <w:caps/>
      <w:sz w:val="28"/>
    </w:rPr>
  </w:style>
  <w:style w:type="paragraph" w:customStyle="1" w:styleId="ae">
    <w:name w:val="Тип документа"/>
    <w:aliases w:val="обозначение"/>
    <w:basedOn w:val="a3"/>
    <w:qFormat/>
    <w:rsid w:val="000F23AD"/>
    <w:pPr>
      <w:spacing w:after="240"/>
      <w:ind w:firstLine="0"/>
      <w:jc w:val="center"/>
    </w:pPr>
    <w:rPr>
      <w:b/>
      <w:sz w:val="28"/>
    </w:rPr>
  </w:style>
  <w:style w:type="paragraph" w:styleId="af">
    <w:name w:val="header"/>
    <w:basedOn w:val="a3"/>
    <w:link w:val="af0"/>
    <w:uiPriority w:val="99"/>
    <w:unhideWhenUsed/>
    <w:rsid w:val="00D22D1C"/>
    <w:pPr>
      <w:tabs>
        <w:tab w:val="center" w:pos="4677"/>
        <w:tab w:val="right" w:pos="9355"/>
      </w:tabs>
      <w:ind w:firstLine="0"/>
    </w:pPr>
  </w:style>
  <w:style w:type="character" w:customStyle="1" w:styleId="af0">
    <w:name w:val="Верхний колонтитул Знак"/>
    <w:basedOn w:val="a4"/>
    <w:link w:val="af"/>
    <w:uiPriority w:val="99"/>
    <w:rsid w:val="00D22D1C"/>
  </w:style>
  <w:style w:type="paragraph" w:styleId="af1">
    <w:name w:val="footer"/>
    <w:basedOn w:val="a3"/>
    <w:link w:val="af2"/>
    <w:uiPriority w:val="99"/>
    <w:semiHidden/>
    <w:rsid w:val="00B441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BF67C9"/>
  </w:style>
  <w:style w:type="paragraph" w:customStyle="1" w:styleId="81">
    <w:name w:val="Чертёжный 8 пт"/>
    <w:basedOn w:val="a3"/>
    <w:semiHidden/>
    <w:rsid w:val="004B6FBA"/>
    <w:pPr>
      <w:jc w:val="center"/>
    </w:pPr>
    <w:rPr>
      <w:rFonts w:ascii="Arial" w:eastAsia="Times New Roman" w:hAnsi="Arial"/>
      <w:sz w:val="16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431C66"/>
    <w:rPr>
      <w:rFonts w:eastAsia="Times New Roman"/>
      <w:b/>
      <w:bCs/>
      <w:caps/>
      <w:sz w:val="28"/>
      <w:szCs w:val="28"/>
      <w:lang w:eastAsia="en-US"/>
    </w:rPr>
  </w:style>
  <w:style w:type="paragraph" w:customStyle="1" w:styleId="af3">
    <w:name w:val="Содержание"/>
    <w:aliases w:val="аннотация"/>
    <w:basedOn w:val="a3"/>
    <w:qFormat/>
    <w:rsid w:val="00CA2B18"/>
    <w:pPr>
      <w:spacing w:before="120"/>
      <w:ind w:firstLine="0"/>
      <w:jc w:val="center"/>
    </w:pPr>
    <w:rPr>
      <w:b/>
      <w:caps/>
      <w:sz w:val="32"/>
    </w:rPr>
  </w:style>
  <w:style w:type="character" w:customStyle="1" w:styleId="21">
    <w:name w:val="Заголовок 2 Знак"/>
    <w:link w:val="20"/>
    <w:uiPriority w:val="9"/>
    <w:rsid w:val="00CA45E4"/>
    <w:rPr>
      <w:rFonts w:eastAsia="Times New Roman"/>
      <w:b/>
      <w:bCs/>
      <w:sz w:val="28"/>
      <w:szCs w:val="26"/>
      <w:lang w:eastAsia="en-US"/>
    </w:rPr>
  </w:style>
  <w:style w:type="character" w:customStyle="1" w:styleId="31">
    <w:name w:val="Заголовок 3 Знак"/>
    <w:link w:val="30"/>
    <w:uiPriority w:val="9"/>
    <w:rsid w:val="00CD3FDF"/>
    <w:rPr>
      <w:rFonts w:eastAsia="Times New Roman"/>
      <w:b/>
      <w:bCs/>
      <w:sz w:val="28"/>
      <w:szCs w:val="24"/>
      <w:lang w:eastAsia="en-US"/>
    </w:rPr>
  </w:style>
  <w:style w:type="character" w:customStyle="1" w:styleId="41">
    <w:name w:val="Заголовок 4 Знак"/>
    <w:link w:val="40"/>
    <w:uiPriority w:val="9"/>
    <w:rsid w:val="00BF67C9"/>
    <w:rPr>
      <w:rFonts w:eastAsia="Times New Roman"/>
      <w:bCs/>
      <w:iCs/>
      <w:sz w:val="24"/>
      <w:szCs w:val="24"/>
      <w:lang w:eastAsia="en-US"/>
    </w:rPr>
  </w:style>
  <w:style w:type="paragraph" w:customStyle="1" w:styleId="a0">
    <w:name w:val="Пункт двухзначный"/>
    <w:basedOn w:val="20"/>
    <w:rsid w:val="0019418F"/>
    <w:pPr>
      <w:numPr>
        <w:ilvl w:val="0"/>
        <w:numId w:val="6"/>
      </w:numPr>
      <w:spacing w:before="0" w:after="0"/>
      <w:ind w:left="0" w:firstLine="709"/>
    </w:pPr>
    <w:rPr>
      <w:b w:val="0"/>
    </w:rPr>
  </w:style>
  <w:style w:type="paragraph" w:customStyle="1" w:styleId="af4">
    <w:name w:val="Пункт трехзначный"/>
    <w:basedOn w:val="30"/>
    <w:qFormat/>
    <w:rsid w:val="00F12BED"/>
    <w:pPr>
      <w:numPr>
        <w:ilvl w:val="0"/>
        <w:numId w:val="0"/>
      </w:numPr>
      <w:spacing w:after="0"/>
      <w:contextualSpacing/>
    </w:pPr>
  </w:style>
  <w:style w:type="paragraph" w:customStyle="1" w:styleId="4-">
    <w:name w:val="Пункт 4-хзначный"/>
    <w:basedOn w:val="40"/>
    <w:rsid w:val="00F12BED"/>
    <w:pPr>
      <w:numPr>
        <w:ilvl w:val="0"/>
        <w:numId w:val="0"/>
      </w:numPr>
      <w:spacing w:before="0" w:after="0"/>
    </w:pPr>
  </w:style>
  <w:style w:type="character" w:customStyle="1" w:styleId="51">
    <w:name w:val="Заголовок 5 Знак"/>
    <w:link w:val="50"/>
    <w:uiPriority w:val="9"/>
    <w:rsid w:val="00BF67C9"/>
    <w:rPr>
      <w:rFonts w:eastAsia="Times New Roman"/>
      <w:sz w:val="24"/>
      <w:szCs w:val="24"/>
      <w:lang w:eastAsia="en-US"/>
    </w:rPr>
  </w:style>
  <w:style w:type="paragraph" w:customStyle="1" w:styleId="2-">
    <w:name w:val="Пункт 2-значный"/>
    <w:basedOn w:val="20"/>
    <w:rsid w:val="00F12BED"/>
    <w:pPr>
      <w:spacing w:before="0" w:after="0"/>
    </w:pPr>
    <w:rPr>
      <w:b w:val="0"/>
    </w:rPr>
  </w:style>
  <w:style w:type="character" w:customStyle="1" w:styleId="60">
    <w:name w:val="Заголовок 6 Знак"/>
    <w:link w:val="6"/>
    <w:uiPriority w:val="9"/>
    <w:rsid w:val="00F12BED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F12BED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F12BED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F12BED"/>
    <w:rPr>
      <w:rFonts w:ascii="Cambria" w:eastAsia="Times New Roman" w:hAnsi="Cambria"/>
      <w:i/>
      <w:iCs/>
      <w:color w:val="404040"/>
      <w:lang w:eastAsia="en-US"/>
    </w:rPr>
  </w:style>
  <w:style w:type="paragraph" w:customStyle="1" w:styleId="111">
    <w:name w:val="Пункт 1.1.1"/>
    <w:basedOn w:val="30"/>
    <w:qFormat/>
    <w:rsid w:val="00F06251"/>
    <w:pPr>
      <w:keepNext w:val="0"/>
      <w:spacing w:before="0" w:after="0"/>
      <w:ind w:firstLine="720"/>
      <w:contextualSpacing/>
    </w:pPr>
  </w:style>
  <w:style w:type="paragraph" w:customStyle="1" w:styleId="1111">
    <w:name w:val="Пункт 1.1.1.1"/>
    <w:basedOn w:val="40"/>
    <w:qFormat/>
    <w:rsid w:val="00576528"/>
    <w:pPr>
      <w:spacing w:before="0" w:after="0"/>
    </w:pPr>
  </w:style>
  <w:style w:type="paragraph" w:customStyle="1" w:styleId="11111">
    <w:name w:val="Пункт 1.1.1.1.1"/>
    <w:basedOn w:val="50"/>
    <w:qFormat/>
    <w:rsid w:val="009F4769"/>
  </w:style>
  <w:style w:type="paragraph" w:customStyle="1" w:styleId="11">
    <w:name w:val="Пункт 1.1"/>
    <w:basedOn w:val="20"/>
    <w:qFormat/>
    <w:rsid w:val="00F06251"/>
    <w:rPr>
      <w:b w:val="0"/>
    </w:rPr>
  </w:style>
  <w:style w:type="paragraph" w:styleId="a1">
    <w:name w:val="List Bullet"/>
    <w:basedOn w:val="a3"/>
    <w:uiPriority w:val="99"/>
    <w:qFormat/>
    <w:rsid w:val="00781338"/>
    <w:pPr>
      <w:numPr>
        <w:numId w:val="8"/>
      </w:numPr>
      <w:spacing w:after="0"/>
      <w:ind w:left="0" w:firstLine="720"/>
    </w:pPr>
  </w:style>
  <w:style w:type="paragraph" w:styleId="a">
    <w:name w:val="List Number"/>
    <w:basedOn w:val="a3"/>
    <w:uiPriority w:val="99"/>
    <w:qFormat/>
    <w:rsid w:val="00A32EA3"/>
    <w:pPr>
      <w:numPr>
        <w:numId w:val="5"/>
      </w:numPr>
      <w:spacing w:after="0"/>
    </w:pPr>
  </w:style>
  <w:style w:type="paragraph" w:styleId="2">
    <w:name w:val="List Bullet 2"/>
    <w:basedOn w:val="a3"/>
    <w:uiPriority w:val="99"/>
    <w:semiHidden/>
    <w:rsid w:val="00CE25EA"/>
    <w:pPr>
      <w:numPr>
        <w:numId w:val="1"/>
      </w:numPr>
      <w:ind w:left="1151" w:hanging="187"/>
    </w:pPr>
  </w:style>
  <w:style w:type="paragraph" w:styleId="3">
    <w:name w:val="List Bullet 3"/>
    <w:basedOn w:val="a3"/>
    <w:uiPriority w:val="99"/>
    <w:semiHidden/>
    <w:rsid w:val="00D27F04"/>
    <w:pPr>
      <w:numPr>
        <w:numId w:val="2"/>
      </w:numPr>
      <w:ind w:left="1378" w:hanging="187"/>
    </w:pPr>
  </w:style>
  <w:style w:type="paragraph" w:styleId="4">
    <w:name w:val="List Bullet 4"/>
    <w:basedOn w:val="a3"/>
    <w:uiPriority w:val="99"/>
    <w:semiHidden/>
    <w:rsid w:val="009A48FC"/>
    <w:pPr>
      <w:numPr>
        <w:numId w:val="3"/>
      </w:numPr>
      <w:ind w:left="1611" w:hanging="193"/>
    </w:pPr>
  </w:style>
  <w:style w:type="paragraph" w:styleId="5">
    <w:name w:val="List Bullet 5"/>
    <w:basedOn w:val="a3"/>
    <w:uiPriority w:val="99"/>
    <w:semiHidden/>
    <w:rsid w:val="009A48FC"/>
    <w:pPr>
      <w:numPr>
        <w:numId w:val="4"/>
      </w:numPr>
      <w:ind w:left="1831" w:hanging="187"/>
    </w:pPr>
  </w:style>
  <w:style w:type="paragraph" w:customStyle="1" w:styleId="af5">
    <w:name w:val="Название таблицы"/>
    <w:basedOn w:val="a3"/>
    <w:qFormat/>
    <w:rsid w:val="00B04BEC"/>
    <w:pPr>
      <w:spacing w:before="120" w:after="0"/>
      <w:ind w:firstLine="0"/>
      <w:jc w:val="left"/>
    </w:pPr>
    <w:rPr>
      <w:spacing w:val="20"/>
    </w:rPr>
  </w:style>
  <w:style w:type="paragraph" w:customStyle="1" w:styleId="af6">
    <w:name w:val="Текст таблицы"/>
    <w:basedOn w:val="a3"/>
    <w:qFormat/>
    <w:rsid w:val="00836A8E"/>
    <w:pPr>
      <w:ind w:firstLine="0"/>
    </w:pPr>
  </w:style>
  <w:style w:type="paragraph" w:customStyle="1" w:styleId="af7">
    <w:name w:val="Шапка таблицы"/>
    <w:basedOn w:val="af6"/>
    <w:qFormat/>
    <w:rsid w:val="00BF2C46"/>
    <w:pPr>
      <w:spacing w:before="120"/>
      <w:jc w:val="center"/>
    </w:pPr>
  </w:style>
  <w:style w:type="paragraph" w:styleId="af8">
    <w:name w:val="caption"/>
    <w:basedOn w:val="a3"/>
    <w:next w:val="a3"/>
    <w:uiPriority w:val="35"/>
    <w:semiHidden/>
    <w:qFormat/>
    <w:rsid w:val="004E60C5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af9">
    <w:name w:val="Рисунок"/>
    <w:basedOn w:val="a3"/>
    <w:next w:val="afa"/>
    <w:qFormat/>
    <w:rsid w:val="000145C7"/>
    <w:pPr>
      <w:keepNext/>
      <w:spacing w:before="120"/>
      <w:ind w:firstLine="0"/>
      <w:contextualSpacing w:val="0"/>
      <w:jc w:val="center"/>
    </w:pPr>
  </w:style>
  <w:style w:type="paragraph" w:customStyle="1" w:styleId="afa">
    <w:name w:val="Название рисунка"/>
    <w:basedOn w:val="a3"/>
    <w:next w:val="a3"/>
    <w:qFormat/>
    <w:rsid w:val="00A611C0"/>
    <w:pPr>
      <w:ind w:firstLine="0"/>
      <w:jc w:val="center"/>
    </w:pPr>
  </w:style>
  <w:style w:type="paragraph" w:styleId="afb">
    <w:name w:val="footnote text"/>
    <w:basedOn w:val="a3"/>
    <w:link w:val="afc"/>
    <w:uiPriority w:val="99"/>
    <w:semiHidden/>
    <w:unhideWhenUsed/>
    <w:rsid w:val="00B30F0D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B30F0D"/>
    <w:rPr>
      <w:sz w:val="20"/>
      <w:szCs w:val="20"/>
    </w:rPr>
  </w:style>
  <w:style w:type="character" w:styleId="afd">
    <w:name w:val="footnote reference"/>
    <w:uiPriority w:val="99"/>
    <w:unhideWhenUsed/>
    <w:qFormat/>
    <w:rsid w:val="00B30F0D"/>
    <w:rPr>
      <w:vertAlign w:val="superscript"/>
    </w:rPr>
  </w:style>
  <w:style w:type="character" w:styleId="afe">
    <w:name w:val="annotation reference"/>
    <w:uiPriority w:val="99"/>
    <w:unhideWhenUsed/>
    <w:qFormat/>
    <w:rsid w:val="00B30F0D"/>
    <w:rPr>
      <w:sz w:val="16"/>
      <w:szCs w:val="16"/>
    </w:rPr>
  </w:style>
  <w:style w:type="paragraph" w:styleId="aff">
    <w:name w:val="annotation text"/>
    <w:aliases w:val="Примечание"/>
    <w:basedOn w:val="a3"/>
    <w:next w:val="aff0"/>
    <w:link w:val="aff1"/>
    <w:qFormat/>
    <w:rsid w:val="009862CE"/>
    <w:pPr>
      <w:spacing w:after="0"/>
      <w:ind w:firstLine="720"/>
    </w:pPr>
    <w:rPr>
      <w:spacing w:val="20"/>
      <w:sz w:val="20"/>
      <w:szCs w:val="20"/>
    </w:rPr>
  </w:style>
  <w:style w:type="character" w:customStyle="1" w:styleId="aff1">
    <w:name w:val="Текст примечания Знак"/>
    <w:aliases w:val="Примечание Знак"/>
    <w:link w:val="aff"/>
    <w:rsid w:val="009862CE"/>
    <w:rPr>
      <w:spacing w:val="20"/>
      <w:lang w:eastAsia="en-US"/>
    </w:rPr>
  </w:style>
  <w:style w:type="paragraph" w:customStyle="1" w:styleId="aff2">
    <w:name w:val="Введение"/>
    <w:aliases w:val="перечни сокращений"/>
    <w:basedOn w:val="1"/>
    <w:qFormat/>
    <w:rsid w:val="001E138C"/>
    <w:pPr>
      <w:numPr>
        <w:numId w:val="0"/>
      </w:numPr>
    </w:pPr>
  </w:style>
  <w:style w:type="paragraph" w:customStyle="1" w:styleId="aff3">
    <w:name w:val="Заголовок приложения"/>
    <w:basedOn w:val="aff0"/>
    <w:qFormat/>
    <w:rsid w:val="00593907"/>
    <w:pPr>
      <w:spacing w:after="120"/>
      <w:ind w:firstLine="0"/>
      <w:jc w:val="right"/>
    </w:pPr>
    <w:rPr>
      <w:i/>
      <w:szCs w:val="28"/>
    </w:rPr>
  </w:style>
  <w:style w:type="paragraph" w:styleId="aff4">
    <w:name w:val="List Paragraph"/>
    <w:basedOn w:val="a3"/>
    <w:uiPriority w:val="34"/>
    <w:semiHidden/>
    <w:qFormat/>
    <w:rsid w:val="0055461F"/>
    <w:pPr>
      <w:ind w:left="720"/>
    </w:pPr>
  </w:style>
  <w:style w:type="paragraph" w:styleId="32">
    <w:name w:val="toc 3"/>
    <w:basedOn w:val="a3"/>
    <w:next w:val="a3"/>
    <w:autoRedefine/>
    <w:uiPriority w:val="39"/>
    <w:qFormat/>
    <w:rsid w:val="00572813"/>
    <w:pPr>
      <w:ind w:firstLine="454"/>
    </w:pPr>
  </w:style>
  <w:style w:type="paragraph" w:styleId="12">
    <w:name w:val="toc 1"/>
    <w:basedOn w:val="a3"/>
    <w:next w:val="a3"/>
    <w:autoRedefine/>
    <w:uiPriority w:val="39"/>
    <w:qFormat/>
    <w:rsid w:val="00CA61B3"/>
    <w:pPr>
      <w:tabs>
        <w:tab w:val="right" w:leader="dot" w:pos="9921"/>
      </w:tabs>
      <w:ind w:firstLine="0"/>
    </w:pPr>
    <w:rPr>
      <w:noProof/>
      <w:sz w:val="28"/>
      <w:szCs w:val="28"/>
    </w:rPr>
  </w:style>
  <w:style w:type="paragraph" w:styleId="22">
    <w:name w:val="toc 2"/>
    <w:basedOn w:val="a3"/>
    <w:next w:val="a3"/>
    <w:autoRedefine/>
    <w:uiPriority w:val="39"/>
    <w:qFormat/>
    <w:rsid w:val="00F05F88"/>
    <w:pPr>
      <w:tabs>
        <w:tab w:val="right" w:leader="dot" w:pos="9911"/>
      </w:tabs>
      <w:ind w:firstLine="142"/>
    </w:pPr>
    <w:rPr>
      <w:noProof/>
      <w:sz w:val="28"/>
      <w:szCs w:val="28"/>
    </w:rPr>
  </w:style>
  <w:style w:type="character" w:styleId="aff5">
    <w:name w:val="Hyperlink"/>
    <w:uiPriority w:val="99"/>
    <w:rsid w:val="000A0F71"/>
    <w:rPr>
      <w:color w:val="0000FF"/>
      <w:u w:val="single"/>
    </w:rPr>
  </w:style>
  <w:style w:type="character" w:customStyle="1" w:styleId="-11CharChar">
    <w:name w:val="Текст таблицы - 11 пт Char Char"/>
    <w:link w:val="-11"/>
    <w:semiHidden/>
    <w:rsid w:val="00BF67C9"/>
    <w:rPr>
      <w:sz w:val="22"/>
      <w:lang w:eastAsia="ru-RU"/>
    </w:rPr>
  </w:style>
  <w:style w:type="paragraph" w:customStyle="1" w:styleId="-11">
    <w:name w:val="Текст таблицы - 11 пт"/>
    <w:basedOn w:val="af6"/>
    <w:link w:val="-11CharChar"/>
    <w:semiHidden/>
    <w:rsid w:val="00193869"/>
    <w:pPr>
      <w:spacing w:line="300" w:lineRule="auto"/>
      <w:contextualSpacing w:val="0"/>
      <w:jc w:val="left"/>
    </w:pPr>
    <w:rPr>
      <w:sz w:val="22"/>
      <w:szCs w:val="20"/>
      <w:lang w:eastAsia="ru-RU"/>
    </w:rPr>
  </w:style>
  <w:style w:type="paragraph" w:customStyle="1" w:styleId="aff6">
    <w:name w:val="Табл. служебн."/>
    <w:basedOn w:val="-11"/>
    <w:semiHidden/>
    <w:rsid w:val="00193869"/>
    <w:pPr>
      <w:ind w:left="-84" w:right="-73"/>
      <w:jc w:val="center"/>
    </w:pPr>
  </w:style>
  <w:style w:type="paragraph" w:styleId="aff0">
    <w:name w:val="Body Text"/>
    <w:basedOn w:val="a3"/>
    <w:link w:val="aff7"/>
    <w:uiPriority w:val="99"/>
    <w:qFormat/>
    <w:rsid w:val="00361F4E"/>
    <w:pPr>
      <w:spacing w:after="0"/>
      <w:ind w:firstLine="720"/>
    </w:pPr>
    <w:rPr>
      <w:sz w:val="28"/>
    </w:rPr>
  </w:style>
  <w:style w:type="character" w:customStyle="1" w:styleId="aff7">
    <w:name w:val="Основной текст Знак"/>
    <w:link w:val="aff0"/>
    <w:uiPriority w:val="99"/>
    <w:rsid w:val="00361F4E"/>
    <w:rPr>
      <w:sz w:val="28"/>
      <w:szCs w:val="24"/>
      <w:lang w:eastAsia="en-US"/>
    </w:rPr>
  </w:style>
  <w:style w:type="paragraph" w:customStyle="1" w:styleId="aff8">
    <w:name w:val="Название приложения"/>
    <w:basedOn w:val="aff2"/>
    <w:qFormat/>
    <w:rsid w:val="001F5531"/>
    <w:pPr>
      <w:pageBreakBefore w:val="0"/>
    </w:pPr>
    <w:rPr>
      <w:szCs w:val="20"/>
    </w:rPr>
  </w:style>
  <w:style w:type="paragraph" w:customStyle="1" w:styleId="aff9">
    <w:name w:val="Таблица"/>
    <w:basedOn w:val="af7"/>
    <w:qFormat/>
    <w:rsid w:val="000A2577"/>
    <w:pPr>
      <w:framePr w:hSpace="181" w:wrap="around" w:vAnchor="text" w:hAnchor="text" w:xAlign="center" w:y="1"/>
      <w:suppressAutoHyphens/>
      <w:suppressOverlap/>
    </w:pPr>
  </w:style>
  <w:style w:type="paragraph" w:customStyle="1" w:styleId="affa">
    <w:name w:val="ПРИЛОЖЕНИЕ"/>
    <w:next w:val="aff3"/>
    <w:link w:val="affb"/>
    <w:qFormat/>
    <w:rsid w:val="00716C9C"/>
    <w:pPr>
      <w:spacing w:after="120" w:line="360" w:lineRule="auto"/>
      <w:jc w:val="right"/>
    </w:pPr>
    <w:rPr>
      <w:bCs/>
      <w:sz w:val="28"/>
      <w:szCs w:val="28"/>
      <w:lang w:eastAsia="en-US"/>
    </w:rPr>
  </w:style>
  <w:style w:type="character" w:customStyle="1" w:styleId="affb">
    <w:name w:val="ПРИЛОЖЕНИЕ Знак"/>
    <w:link w:val="affa"/>
    <w:rsid w:val="00F277ED"/>
    <w:rPr>
      <w:bCs/>
      <w:sz w:val="28"/>
      <w:szCs w:val="28"/>
      <w:lang w:eastAsia="en-US"/>
    </w:rPr>
  </w:style>
  <w:style w:type="character" w:styleId="affc">
    <w:name w:val="Emphasis"/>
    <w:qFormat/>
    <w:rsid w:val="00574350"/>
    <w:rPr>
      <w:i/>
      <w:iCs/>
      <w:lang w:val="ru-RU"/>
    </w:rPr>
  </w:style>
  <w:style w:type="paragraph" w:customStyle="1" w:styleId="affd">
    <w:name w:val="Нумерация таблиц"/>
    <w:basedOn w:val="af8"/>
    <w:qFormat/>
    <w:rsid w:val="00BF2C46"/>
    <w:pPr>
      <w:spacing w:before="120" w:after="0" w:line="360" w:lineRule="auto"/>
      <w:ind w:firstLine="720"/>
    </w:pPr>
    <w:rPr>
      <w:b w:val="0"/>
      <w:color w:val="auto"/>
      <w:spacing w:val="20"/>
      <w:sz w:val="24"/>
      <w:szCs w:val="24"/>
    </w:rPr>
  </w:style>
  <w:style w:type="paragraph" w:customStyle="1" w:styleId="a2">
    <w:name w:val="Нумерация с литерами а)"/>
    <w:aliases w:val="б),в)"/>
    <w:basedOn w:val="a3"/>
    <w:qFormat/>
    <w:rsid w:val="0023626D"/>
    <w:pPr>
      <w:numPr>
        <w:numId w:val="10"/>
      </w:numPr>
      <w:spacing w:after="0"/>
    </w:pPr>
    <w:rPr>
      <w:rFonts w:eastAsia="Times New Roman" w:cs="Arial"/>
      <w:bCs/>
      <w:iCs/>
      <w:lang w:eastAsia="ru-RU"/>
    </w:rPr>
  </w:style>
  <w:style w:type="character" w:styleId="affe">
    <w:name w:val="Book Title"/>
    <w:basedOn w:val="a4"/>
    <w:uiPriority w:val="33"/>
    <w:qFormat/>
    <w:rsid w:val="006B4E79"/>
    <w:rPr>
      <w:b/>
      <w:bCs/>
      <w:i/>
      <w:iCs/>
      <w:spacing w:val="5"/>
    </w:rPr>
  </w:style>
  <w:style w:type="paragraph" w:styleId="afff">
    <w:name w:val="annotation subject"/>
    <w:basedOn w:val="aff"/>
    <w:next w:val="aff"/>
    <w:link w:val="afff0"/>
    <w:uiPriority w:val="99"/>
    <w:semiHidden/>
    <w:unhideWhenUsed/>
    <w:rsid w:val="00114CA8"/>
    <w:pPr>
      <w:spacing w:after="120"/>
      <w:ind w:firstLine="709"/>
    </w:pPr>
    <w:rPr>
      <w:b/>
      <w:bCs/>
      <w:spacing w:val="0"/>
    </w:rPr>
  </w:style>
  <w:style w:type="character" w:customStyle="1" w:styleId="afff0">
    <w:name w:val="Тема примечания Знак"/>
    <w:link w:val="afff"/>
    <w:uiPriority w:val="99"/>
    <w:semiHidden/>
    <w:rsid w:val="00114CA8"/>
    <w:rPr>
      <w:b/>
      <w:bCs/>
      <w:spacing w:val="20"/>
      <w:lang w:eastAsia="en-US"/>
    </w:rPr>
  </w:style>
  <w:style w:type="paragraph" w:styleId="afff1">
    <w:name w:val="Title"/>
    <w:basedOn w:val="a3"/>
    <w:next w:val="a3"/>
    <w:link w:val="afff2"/>
    <w:uiPriority w:val="10"/>
    <w:qFormat/>
    <w:rsid w:val="003A1D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2">
    <w:name w:val="Заголовок Знак"/>
    <w:link w:val="afff1"/>
    <w:uiPriority w:val="10"/>
    <w:rsid w:val="003A1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1F266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ff3">
    <w:name w:val="Intense Reference"/>
    <w:basedOn w:val="a4"/>
    <w:uiPriority w:val="32"/>
    <w:qFormat/>
    <w:locked/>
    <w:rsid w:val="00633F12"/>
    <w:rPr>
      <w:b/>
      <w:bCs/>
      <w:smallCaps/>
      <w:color w:val="4F81BD" w:themeColor="accent1"/>
      <w:spacing w:val="5"/>
    </w:rPr>
  </w:style>
  <w:style w:type="character" w:styleId="afff4">
    <w:name w:val="Intense Emphasis"/>
    <w:basedOn w:val="a4"/>
    <w:uiPriority w:val="21"/>
    <w:qFormat/>
    <w:locked/>
    <w:rsid w:val="00633F12"/>
    <w:rPr>
      <w:i/>
      <w:iCs/>
      <w:color w:val="4F81BD" w:themeColor="accent1"/>
    </w:rPr>
  </w:style>
  <w:style w:type="paragraph" w:customStyle="1" w:styleId="afff5">
    <w:name w:val="_БТекст"/>
    <w:basedOn w:val="a3"/>
    <w:rsid w:val="000D5B1D"/>
    <w:pPr>
      <w:widowControl w:val="0"/>
      <w:suppressAutoHyphens/>
      <w:spacing w:after="0"/>
      <w:ind w:firstLine="907"/>
      <w:contextualSpacing w:val="0"/>
      <w:jc w:val="left"/>
    </w:pPr>
    <w:rPr>
      <w:rFonts w:ascii="Nimbus Roman No9 L" w:eastAsia="MS Mincho" w:hAnsi="Nimbus Roman No9 L" w:cs="Nimbus Roman No9 L"/>
      <w:lang w:eastAsia="zh-CN"/>
    </w:rPr>
  </w:style>
  <w:style w:type="character" w:styleId="afff6">
    <w:name w:val="Unresolved Mention"/>
    <w:basedOn w:val="a4"/>
    <w:uiPriority w:val="99"/>
    <w:semiHidden/>
    <w:unhideWhenUsed/>
    <w:rsid w:val="007402AA"/>
    <w:rPr>
      <w:color w:val="605E5C"/>
      <w:shd w:val="clear" w:color="auto" w:fill="E1DFDD"/>
    </w:rPr>
  </w:style>
  <w:style w:type="paragraph" w:styleId="afff7">
    <w:name w:val="TOC Heading"/>
    <w:basedOn w:val="1"/>
    <w:next w:val="a3"/>
    <w:uiPriority w:val="39"/>
    <w:unhideWhenUsed/>
    <w:qFormat/>
    <w:rsid w:val="000733AB"/>
    <w:pPr>
      <w:pageBreakBefore w:val="0"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eastAsia="ru-RU"/>
    </w:rPr>
  </w:style>
  <w:style w:type="character" w:styleId="afff8">
    <w:name w:val="FollowedHyperlink"/>
    <w:basedOn w:val="a4"/>
    <w:uiPriority w:val="99"/>
    <w:semiHidden/>
    <w:unhideWhenUsed/>
    <w:rsid w:val="002E6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1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23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v-sizo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amirov\Downloads\&#1064;&#1072;&#1073;&#1083;&#1086;&#1085;%20&#1086;&#1092;&#1086;&#1088;&#1084;&#1083;&#1077;&#1085;&#1080;&#1103;%20&#1087;&#1088;&#1086;&#1075;&#1088;&#1072;&#1084;&#1084;&#1085;&#1086;&#1081;%20&#1076;&#1086;&#1082;&#1091;&#1084;&#1077;&#1085;&#1090;&#1072;&#1094;&#1080;&#1080;%20&#1087;&#1086;%20&#1043;&#1054;&#1057;&#1058;%2019.106-7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9516-BEE3-4304-849E-237EC493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программной документации по ГОСТ 19.106-78</Template>
  <TotalTime>5323</TotalTime>
  <Pages>17</Pages>
  <Words>1820</Words>
  <Characters>10374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ZT</Company>
  <LinksUpToDate>false</LinksUpToDate>
  <CharactersWithSpaces>12170</CharactersWithSpaces>
  <SharedDoc>false</SharedDoc>
  <HLinks>
    <vt:vector size="144" baseType="variant"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_Toc390698501</vt:lpwstr>
      </vt:variant>
      <vt:variant>
        <vt:i4>1638462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_Toc390698499</vt:lpwstr>
      </vt:variant>
      <vt:variant>
        <vt:i4>1638462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_Toc390698498</vt:lpwstr>
      </vt:variant>
      <vt:variant>
        <vt:i4>1638462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_Toc390698497</vt:lpwstr>
      </vt:variant>
      <vt:variant>
        <vt:i4>1638462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_Toc390698496</vt:lpwstr>
      </vt:variant>
      <vt:variant>
        <vt:i4>1638462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_Toc390698495</vt:lpwstr>
      </vt:variant>
      <vt:variant>
        <vt:i4>1638462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_Toc390698494</vt:lpwstr>
      </vt:variant>
      <vt:variant>
        <vt:i4>1638462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_Toc390698493</vt:lpwstr>
      </vt:variant>
      <vt:variant>
        <vt:i4>1638462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_Toc390698492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_Toc390698491</vt:lpwstr>
      </vt:variant>
      <vt:variant>
        <vt:i4>1638462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_Toc390698490</vt:lpwstr>
      </vt:variant>
      <vt:variant>
        <vt:i4>1572926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_Toc390698489</vt:lpwstr>
      </vt:variant>
      <vt:variant>
        <vt:i4>1572926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_Toc390698488</vt:lpwstr>
      </vt:variant>
      <vt:variant>
        <vt:i4>1572926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_Toc390698487</vt:lpwstr>
      </vt:variant>
      <vt:variant>
        <vt:i4>1572926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_Toc390698486</vt:lpwstr>
      </vt:variant>
      <vt:variant>
        <vt:i4>1572926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_Toc390698485</vt:lpwstr>
      </vt:variant>
      <vt:variant>
        <vt:i4>1572926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_Toc390698484</vt:lpwstr>
      </vt:variant>
      <vt:variant>
        <vt:i4>1572926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_Toc390698483</vt:lpwstr>
      </vt:variant>
      <vt:variant>
        <vt:i4>1572926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_Toc390698482</vt:lpwstr>
      </vt:variant>
      <vt:variant>
        <vt:i4>1572926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_Toc390698481</vt:lpwstr>
      </vt:variant>
      <vt:variant>
        <vt:i4>1572926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_Toc390698480</vt:lpwstr>
      </vt:variant>
      <vt:variant>
        <vt:i4>1507390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_Toc390698479</vt:lpwstr>
      </vt:variant>
      <vt:variant>
        <vt:i4>1507390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_Toc390698478</vt:lpwstr>
      </vt:variant>
      <vt:variant>
        <vt:i4>1507390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_Toc390698477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Шишков Александр</cp:lastModifiedBy>
  <cp:revision>3844</cp:revision>
  <dcterms:created xsi:type="dcterms:W3CDTF">2021-03-25T10:45:00Z</dcterms:created>
  <dcterms:modified xsi:type="dcterms:W3CDTF">2023-05-02T11:51:00Z</dcterms:modified>
  <cp:category>Система оповещения личного состава</cp:category>
</cp:coreProperties>
</file>