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30" w:rsidRPr="00913672" w:rsidRDefault="00B01730" w:rsidP="00B01730">
      <w:pPr>
        <w:pStyle w:val="a"/>
        <w:numPr>
          <w:ilvl w:val="0"/>
          <w:numId w:val="0"/>
        </w:numPr>
        <w:rPr>
          <w:b w:val="0"/>
        </w:rPr>
      </w:pPr>
    </w:p>
    <w:p w:rsidR="00B01730" w:rsidRPr="00913672" w:rsidRDefault="00B01730" w:rsidP="00B01730">
      <w:pPr>
        <w:pStyle w:val="a"/>
        <w:numPr>
          <w:ilvl w:val="0"/>
          <w:numId w:val="0"/>
        </w:numPr>
        <w:rPr>
          <w:b w:val="0"/>
        </w:rPr>
      </w:pPr>
    </w:p>
    <w:p w:rsidR="00B01730" w:rsidRPr="00913672" w:rsidRDefault="00B01730" w:rsidP="00B01730">
      <w:pPr>
        <w:pStyle w:val="a"/>
        <w:numPr>
          <w:ilvl w:val="0"/>
          <w:numId w:val="0"/>
        </w:numPr>
        <w:rPr>
          <w:b w:val="0"/>
        </w:rPr>
      </w:pPr>
    </w:p>
    <w:p w:rsidR="00B01730" w:rsidRPr="00913672" w:rsidRDefault="00B01730" w:rsidP="00B01730">
      <w:pPr>
        <w:pStyle w:val="a"/>
        <w:numPr>
          <w:ilvl w:val="0"/>
          <w:numId w:val="0"/>
        </w:numPr>
        <w:rPr>
          <w:b w:val="0"/>
        </w:rPr>
      </w:pPr>
    </w:p>
    <w:p w:rsidR="00B01730" w:rsidRPr="00913672" w:rsidRDefault="00B01730" w:rsidP="00B01730">
      <w:pPr>
        <w:pStyle w:val="a"/>
        <w:numPr>
          <w:ilvl w:val="0"/>
          <w:numId w:val="0"/>
        </w:numPr>
        <w:rPr>
          <w:b w:val="0"/>
        </w:rPr>
      </w:pPr>
    </w:p>
    <w:p w:rsidR="00B01730" w:rsidRPr="00913672" w:rsidRDefault="00B01730" w:rsidP="00B01730">
      <w:pPr>
        <w:pStyle w:val="a"/>
        <w:numPr>
          <w:ilvl w:val="0"/>
          <w:numId w:val="0"/>
        </w:numPr>
        <w:rPr>
          <w:b w:val="0"/>
        </w:rPr>
      </w:pPr>
    </w:p>
    <w:p w:rsidR="00B01730" w:rsidRPr="00913672" w:rsidRDefault="00B01730" w:rsidP="00B01730">
      <w:pPr>
        <w:pStyle w:val="a"/>
        <w:numPr>
          <w:ilvl w:val="0"/>
          <w:numId w:val="0"/>
        </w:numPr>
        <w:rPr>
          <w:b w:val="0"/>
        </w:rPr>
      </w:pPr>
    </w:p>
    <w:p w:rsidR="00B01730" w:rsidRPr="00913672" w:rsidRDefault="00B01730" w:rsidP="00B01730">
      <w:pPr>
        <w:pStyle w:val="a"/>
        <w:numPr>
          <w:ilvl w:val="0"/>
          <w:numId w:val="0"/>
        </w:numPr>
        <w:rPr>
          <w:b w:val="0"/>
        </w:rPr>
      </w:pPr>
    </w:p>
    <w:p w:rsidR="00B01730" w:rsidRPr="00A32DB6" w:rsidRDefault="00B01730" w:rsidP="00B0173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ПЛАТЕЖНЫЙ ШЛЮЗ</w:t>
      </w:r>
    </w:p>
    <w:p w:rsidR="00B01730" w:rsidRPr="00A32DB6" w:rsidRDefault="00B01730" w:rsidP="00B01730">
      <w:pPr>
        <w:jc w:val="center"/>
        <w:rPr>
          <w:rFonts w:ascii="Times New Roman" w:hAnsi="Times New Roman" w:cs="Times New Roman"/>
          <w:b/>
          <w:sz w:val="28"/>
        </w:rPr>
      </w:pPr>
      <w:r w:rsidRPr="00A32DB6">
        <w:rPr>
          <w:rFonts w:ascii="Times New Roman" w:hAnsi="Times New Roman" w:cs="Times New Roman"/>
          <w:b/>
          <w:sz w:val="28"/>
        </w:rPr>
        <w:t>«Zonatelecom»</w:t>
      </w:r>
    </w:p>
    <w:p w:rsidR="00B01730" w:rsidRPr="00913672" w:rsidRDefault="00B01730" w:rsidP="00B01730">
      <w:pPr>
        <w:tabs>
          <w:tab w:val="center" w:pos="4819"/>
          <w:tab w:val="left" w:pos="6657"/>
        </w:tabs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913672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97F40FB" wp14:editId="51ECCB7A">
                <wp:simplePos x="0" y="0"/>
                <wp:positionH relativeFrom="column">
                  <wp:posOffset>-442595</wp:posOffset>
                </wp:positionH>
                <wp:positionV relativeFrom="paragraph">
                  <wp:posOffset>297180</wp:posOffset>
                </wp:positionV>
                <wp:extent cx="431800" cy="5241290"/>
                <wp:effectExtent l="10795" t="10795" r="14605" b="1524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241290"/>
                          <a:chOff x="397" y="8323"/>
                          <a:chExt cx="680" cy="8254"/>
                        </a:xfrm>
                      </wpg:grpSpPr>
                      <wps:wsp>
                        <wps:cNvPr id="3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39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397" y="833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397" y="1655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397" y="15137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397" y="13153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397" y="1173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397" y="10318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680" y="8334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107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5137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01730" w:rsidRDefault="00B01730" w:rsidP="00B0173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13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3153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01730" w:rsidRDefault="00B01730" w:rsidP="00B0173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4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1735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01730" w:rsidRDefault="00B01730" w:rsidP="00B0173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Взам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5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0318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01730" w:rsidRDefault="00B01730" w:rsidP="00B0173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Инв. №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дубл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16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8334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01730" w:rsidRDefault="00B01730" w:rsidP="00B0173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34.85pt;margin-top:23.4pt;width:34pt;height:412.7pt;z-index:-251657216" coordorigin="397,8323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">
                <v:line id="Page_ 1_B1" o:spid="_x0000_s1027" style="position:absolute;visibility:visible;mso-wrap-style:square" from="397,8323" to="397,16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0oMMAAADaAAAADwAAAGRycy9kb3ducmV2LnhtbESPT2vCQBTE74LfYXmCN91YoUjqRkrB&#10;Kt4ai9DbI/vyp8m+jbsbjd++Wyj0OMzMb5jtbjSduJHzjWUFq2UCgriwuuFKwed5v9iA8AFZY2eZ&#10;FDzIwy6bTraYanvnD7rloRIRwj5FBXUIfSqlL2oy6Je2J45eaZ3BEKWrpHZ4j3DTyackeZYGG44L&#10;Nfb0VlPR5oNRcBly/vpu967D4f1wKC/X1q9PSs1n4+sLiEBj+A//tY9awRp+r8Qb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FdKDDAAAA2gAAAA8AAAAAAAAAAAAA&#10;AAAAoQIAAGRycy9kb3ducmV2LnhtbFBLBQYAAAAABAAEAPkAAACRAwAAAAA=&#10;" strokeweight="1.5pt"/>
                <v:line id="Page_ 1_B2" o:spid="_x0000_s1028" style="position:absolute;visibility:visible;mso-wrap-style:square" from="397,8334" to="1077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        <v:line id="Page_ 1_B3" o:spid="_x0000_s1029" style="position:absolute;visibility:visible;mso-wrap-style:square" from="397,16554" to="1077,16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<v:line id="Page_ 1_B4" o:spid="_x0000_s1030" style="position:absolute;visibility:visible;mso-wrap-style:square" from="397,15137" to="1077,15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<v:line id="Page_ 1_B5" o:spid="_x0000_s1031" style="position:absolute;visibility:visible;mso-wrap-style:square" from="397,13153" to="1077,13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<v:line id="Page_ 1_B6" o:spid="_x0000_s1032" style="position:absolute;visibility:visible;mso-wrap-style:square" from="397,11735" to="1077,11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<v:line id="Page_ 1_B7" o:spid="_x0000_s1033" style="position:absolute;visibility:visible;mso-wrap-style:square" from="397,10318" to="1077,10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<v:line id="Page_ 1_B8" o:spid="_x0000_s1034" style="position:absolute;visibility:visible;mso-wrap-style:square" from="680,8334" to="680,16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<v:line id="Page_ 1_B9" o:spid="_x0000_s1035" style="position:absolute;visibility:visible;mso-wrap-style:square" from="1077,8323" to="1077,16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left:397;top:15137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ccqcMA&#10;AADbAAAADwAAAGRycy9kb3ducmV2LnhtbERPTWvCQBC9F/oflin01myaYmlTV5FIQRAU03rwNmTH&#10;JJidDbtbE/+9Kwi9zeN9znQ+mk6cyfnWsoLXJAVBXFndcq3g9+f75QOED8gaO8uk4EIe5rPHhynm&#10;2g68o3MZahFD2OeooAmhz6X0VUMGfWJ74sgdrTMYInS11A6HGG46maXpuzTYcmxosKeioepU/hkF&#10;Otu7yfa4LobToV0vN7L8DG+FUs9P4+ILRKAx/Ivv7pWO8zO4/RIPk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ccqcMAAADbAAAADwAAAAAAAAAAAAAAAACYAgAAZHJzL2Rv&#10;d25yZXYueG1sUEsFBgAAAAAEAAQA9QAAAIgDAAAAAA==&#10;" filled="f" strokeweight="1.5pt">
                  <v:textbox style="layout-flow:vertical;mso-layout-flow-alt:bottom-to-top" inset="1pt,2pt,0,0">
                    <w:txbxContent>
                      <w:p w:rsidR="00B01730" w:rsidRDefault="00B01730" w:rsidP="00B0173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left:397;top:13153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7BMMIA&#10;AADbAAAADwAAAGRycy9kb3ducmV2LnhtbERPTWsCMRC9F/wPYQRvNVu1UrZGKaIoiIi2pXobNtPN&#10;0s1k2USN/94UCr3N433OZBZtLS7U+sqxgqd+BoK4cLriUsHH+/LxBYQPyBprx6TgRh5m087DBHPt&#10;rrynyyGUIoWwz1GBCaHJpfSFIYu+7xrixH271mJIsC2lbvGawm0tB1k2lhYrTg0GG5obKn4OZ6vg&#10;aNxwFZ/N6FhvN7T4up3i7vOkVK8b315BBIrhX/znXus0fwi/v6QD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sEwwgAAANsAAAAPAAAAAAAAAAAAAAAAAJgCAABkcnMvZG93&#10;bnJldi54bWxQSwUGAAAAAAQABAD1AAAAhwMAAAAA&#10;" filled="f" strokeweight="1.5pt">
                  <v:textbox style="layout-flow:vertical;mso-layout-flow-alt:bottom-to-top" inset="1pt,4pt,0,0">
                    <w:txbxContent>
                      <w:p w:rsidR="00B01730" w:rsidRDefault="00B01730" w:rsidP="00B0173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left:397;top:11735;width:283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dZRMIA&#10;AADbAAAADwAAAGRycy9kb3ducmV2LnhtbERP22oCMRB9L/gPYQTfarbeKFujFFEqiIi2pfo2bKab&#10;pZvJskk1/r0RCn2bw7nOdB5tLc7U+sqxgqd+BoK4cLriUsHH++rxGYQPyBprx6TgSh7ms87DFHPt&#10;Lryn8yGUIoWwz1GBCaHJpfSFIYu+7xrixH271mJIsC2lbvGSwm0tB1k2kRYrTg0GG1oYKn4Ov1bB&#10;0bjhWxyb0bHebmj5dT3F3edJqV43vr6ACBTDv/jPvdZp/gjuv6QD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Z1lEwgAAANsAAAAPAAAAAAAAAAAAAAAAAJgCAABkcnMvZG93&#10;bnJldi54bWxQSwUGAAAAAAQABAD1AAAAhwMAAAAA&#10;" filled="f" strokeweight="1.5pt">
                  <v:textbox style="layout-flow:vertical;mso-layout-flow-alt:bottom-to-top" inset="1pt,4pt,0,0">
                    <w:txbxContent>
                      <w:p w:rsidR="00B01730" w:rsidRDefault="00B01730" w:rsidP="00B01730">
                        <w:pPr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Взам</w:t>
                        </w:r>
                        <w:proofErr w:type="spellEnd"/>
                        <w:r>
                          <w:rPr>
                            <w:sz w:val="20"/>
                          </w:rPr>
                          <w:t>. инв. №</w:t>
                        </w:r>
                      </w:p>
                    </w:txbxContent>
                  </v:textbox>
                </v:shape>
                <v:shape id="Page_ 1_NB4" o:spid="_x0000_s1039" type="#_x0000_t202" style="position:absolute;left:397;top:10318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017MUA&#10;AADbAAAADwAAAGRycy9kb3ducmV2LnhtbESP3WrCQBCF7wu+wzJC7+omLf6QugYRWkokF2ofYMiO&#10;STA7G7NbTfr0riB4N8M535kzy7Q3jbhQ52rLCuJJBIK4sLrmUsHv4ettAcJ5ZI2NZVIwkIN0NXpZ&#10;YqLtlXd02ftShBB2CSqovG8TKV1RkUE3sS1x0I62M+jD2pVSd3gN4aaR71E0kwZrDhcqbGlTUXHa&#10;/5lQ4zvfxThso3m2GD7y7P/I/Vkq9Tru158gPPX+aX7QPzpwU7j/Ega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3TXsxQAAANsAAAAPAAAAAAAAAAAAAAAAAJgCAABkcnMv&#10;ZG93bnJldi54bWxQSwUGAAAAAAQABAD1AAAAigMAAAAA&#10;" filled="f" strokeweight="1.5pt">
                  <v:textbox style="layout-flow:vertical;mso-layout-flow-alt:bottom-to-top" inset="1pt,3pt,0,0">
                    <w:txbxContent>
                      <w:p w:rsidR="00B01730" w:rsidRDefault="00B01730" w:rsidP="00B0173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Инв. № </w:t>
                        </w:r>
                        <w:proofErr w:type="spellStart"/>
                        <w:r>
                          <w:rPr>
                            <w:sz w:val="20"/>
                          </w:rPr>
                          <w:t>дубл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Page_ 1_NB5" o:spid="_x0000_s1040" type="#_x0000_t202" style="position:absolute;left:397;top:8334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iqMIA&#10;AADbAAAADwAAAGRycy9kb3ducmV2LnhtbERPTWsCMRC9F/wPYQRvNVu1UrZGKaJUEBFtS/U2bKab&#10;pZvJskk1/nsjFLzN433OZBZtLU7U+sqxgqd+BoK4cLriUsHnx/LxBYQPyBprx6TgQh5m087DBHPt&#10;zryj0z6UIoWwz1GBCaHJpfSFIYu+7xrixP241mJIsC2lbvGcwm0tB1k2lhYrTg0GG5obKn73f1bB&#10;wbjhe3w2o0O9WdPi+3KM26+jUr1ufHsFESiGu/jfvdJp/hhuv6QD5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+WKowgAAANsAAAAPAAAAAAAAAAAAAAAAAJgCAABkcnMvZG93&#10;bnJldi54bWxQSwUGAAAAAAQABAD1AAAAhwMAAAAA&#10;" filled="f" strokeweight="1.5pt">
                  <v:textbox style="layout-flow:vertical;mso-layout-flow-alt:bottom-to-top" inset="1pt,4pt,0,0">
                    <w:txbxContent>
                      <w:p w:rsidR="00B01730" w:rsidRDefault="00B01730" w:rsidP="00B0173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13672">
        <w:rPr>
          <w:rFonts w:ascii="Times New Roman" w:hAnsi="Times New Roman" w:cs="Times New Roman"/>
          <w:b/>
          <w:color w:val="000000"/>
        </w:rPr>
        <w:t>Описание процессов, обеспечивающих поддержание</w:t>
      </w:r>
    </w:p>
    <w:p w:rsidR="00B01730" w:rsidRPr="00913672" w:rsidRDefault="00B01730" w:rsidP="00B01730">
      <w:pPr>
        <w:tabs>
          <w:tab w:val="center" w:pos="4819"/>
          <w:tab w:val="left" w:pos="6657"/>
        </w:tabs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913672">
        <w:rPr>
          <w:rFonts w:ascii="Times New Roman" w:hAnsi="Times New Roman" w:cs="Times New Roman"/>
          <w:b/>
          <w:color w:val="000000"/>
        </w:rPr>
        <w:t>жизненного цикла программ</w:t>
      </w:r>
      <w:r>
        <w:rPr>
          <w:rFonts w:ascii="Times New Roman" w:hAnsi="Times New Roman" w:cs="Times New Roman"/>
          <w:b/>
          <w:color w:val="000000"/>
        </w:rPr>
        <w:t>но-аппаратного комплекса</w:t>
      </w:r>
    </w:p>
    <w:p w:rsidR="00B01730" w:rsidRPr="00913672" w:rsidRDefault="00B01730" w:rsidP="00B01730">
      <w:pPr>
        <w:tabs>
          <w:tab w:val="center" w:pos="4819"/>
          <w:tab w:val="left" w:pos="6657"/>
        </w:tabs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B01730" w:rsidRPr="00D35A4E" w:rsidRDefault="00E767BA" w:rsidP="00B017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Листов_1</w:t>
      </w:r>
      <w:r w:rsidRPr="00D35A4E">
        <w:rPr>
          <w:rFonts w:ascii="Times New Roman" w:hAnsi="Times New Roman" w:cs="Times New Roman"/>
          <w:b/>
        </w:rPr>
        <w:t>2</w:t>
      </w:r>
    </w:p>
    <w:p w:rsidR="00B01730" w:rsidRPr="00913672" w:rsidRDefault="00B01730" w:rsidP="00B01730">
      <w:pPr>
        <w:jc w:val="center"/>
        <w:rPr>
          <w:rFonts w:ascii="Times New Roman" w:hAnsi="Times New Roman" w:cs="Times New Roman"/>
          <w:color w:val="000000"/>
        </w:rPr>
      </w:pPr>
    </w:p>
    <w:p w:rsidR="00B01730" w:rsidRPr="00913672" w:rsidRDefault="00B01730" w:rsidP="00B01730">
      <w:pPr>
        <w:jc w:val="center"/>
        <w:rPr>
          <w:rFonts w:ascii="Times New Roman" w:hAnsi="Times New Roman" w:cs="Times New Roman"/>
          <w:color w:val="000000"/>
        </w:rPr>
      </w:pPr>
    </w:p>
    <w:p w:rsidR="00B01730" w:rsidRPr="00913672" w:rsidRDefault="00B01730" w:rsidP="00B01730">
      <w:pPr>
        <w:jc w:val="center"/>
        <w:rPr>
          <w:rFonts w:ascii="Times New Roman" w:hAnsi="Times New Roman" w:cs="Times New Roman"/>
          <w:color w:val="000000"/>
        </w:rPr>
      </w:pPr>
    </w:p>
    <w:p w:rsidR="00B01730" w:rsidRPr="00913672" w:rsidRDefault="00B01730" w:rsidP="00B01730">
      <w:pPr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B01730" w:rsidRPr="00913672" w:rsidRDefault="00B01730" w:rsidP="00B01730">
      <w:pPr>
        <w:jc w:val="center"/>
        <w:rPr>
          <w:rFonts w:ascii="Times New Roman" w:hAnsi="Times New Roman" w:cs="Times New Roman"/>
          <w:color w:val="000000"/>
        </w:rPr>
      </w:pPr>
    </w:p>
    <w:p w:rsidR="00B01730" w:rsidRPr="00913672" w:rsidRDefault="00B01730" w:rsidP="00B01730">
      <w:pPr>
        <w:jc w:val="center"/>
        <w:rPr>
          <w:rFonts w:ascii="Times New Roman" w:hAnsi="Times New Roman" w:cs="Times New Roman"/>
          <w:color w:val="000000"/>
        </w:rPr>
      </w:pPr>
    </w:p>
    <w:p w:rsidR="00B01730" w:rsidRPr="00913672" w:rsidRDefault="00B01730" w:rsidP="00B01730">
      <w:pPr>
        <w:jc w:val="center"/>
        <w:rPr>
          <w:rFonts w:ascii="Times New Roman" w:hAnsi="Times New Roman" w:cs="Times New Roman"/>
          <w:color w:val="000000"/>
        </w:rPr>
      </w:pPr>
    </w:p>
    <w:p w:rsidR="00B01730" w:rsidRPr="00913672" w:rsidRDefault="00B01730" w:rsidP="00B01730">
      <w:pPr>
        <w:jc w:val="center"/>
        <w:rPr>
          <w:rFonts w:ascii="Times New Roman" w:hAnsi="Times New Roman" w:cs="Times New Roman"/>
          <w:color w:val="000000"/>
        </w:rPr>
      </w:pPr>
    </w:p>
    <w:p w:rsidR="00B01730" w:rsidRPr="00913672" w:rsidRDefault="00B01730" w:rsidP="00B01730">
      <w:pPr>
        <w:jc w:val="center"/>
        <w:rPr>
          <w:rFonts w:ascii="Times New Roman" w:hAnsi="Times New Roman" w:cs="Times New Roman"/>
          <w:color w:val="000000"/>
        </w:rPr>
      </w:pPr>
    </w:p>
    <w:p w:rsidR="00B01730" w:rsidRPr="00913672" w:rsidRDefault="00B01730" w:rsidP="00B01730">
      <w:pPr>
        <w:jc w:val="center"/>
        <w:rPr>
          <w:rFonts w:ascii="Times New Roman" w:hAnsi="Times New Roman" w:cs="Times New Roman"/>
          <w:color w:val="000000"/>
        </w:rPr>
      </w:pPr>
    </w:p>
    <w:p w:rsidR="00B01730" w:rsidRPr="00913672" w:rsidRDefault="00B01730" w:rsidP="00B01730">
      <w:pPr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B01730" w:rsidRPr="00913672" w:rsidRDefault="00B01730" w:rsidP="00B01730">
      <w:pPr>
        <w:rPr>
          <w:rFonts w:ascii="Times New Roman" w:hAnsi="Times New Roman" w:cs="Times New Roman"/>
          <w:color w:val="000000"/>
          <w:lang w:eastAsia="ru-RU"/>
        </w:rPr>
      </w:pPr>
    </w:p>
    <w:p w:rsidR="00B01730" w:rsidRDefault="00B01730" w:rsidP="00B01730">
      <w:pPr>
        <w:rPr>
          <w:rFonts w:ascii="Times New Roman" w:hAnsi="Times New Roman" w:cs="Times New Roman"/>
          <w:color w:val="000000"/>
        </w:rPr>
      </w:pPr>
    </w:p>
    <w:p w:rsidR="00B01730" w:rsidRDefault="00B01730" w:rsidP="00B01730">
      <w:pPr>
        <w:jc w:val="center"/>
        <w:rPr>
          <w:rFonts w:ascii="Times New Roman" w:hAnsi="Times New Roman" w:cs="Times New Roman"/>
          <w:color w:val="000000"/>
        </w:rPr>
      </w:pPr>
      <w:r w:rsidRPr="00913672">
        <w:rPr>
          <w:rFonts w:ascii="Times New Roman" w:hAnsi="Times New Roman" w:cs="Times New Roman"/>
          <w:color w:val="000000"/>
        </w:rPr>
        <w:t>2021</w:t>
      </w:r>
    </w:p>
    <w:p w:rsidR="00B01730" w:rsidRDefault="00B01730" w:rsidP="00B017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01730" w:rsidRDefault="00B01730" w:rsidP="00B01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АНОТАЦИЯ</w:t>
      </w:r>
    </w:p>
    <w:p w:rsidR="00B01730" w:rsidRPr="00B655B5" w:rsidRDefault="00B01730" w:rsidP="00E767BA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B655B5">
        <w:rPr>
          <w:rFonts w:ascii="Times New Roman" w:hAnsi="Times New Roman" w:cs="Times New Roman"/>
          <w:sz w:val="28"/>
        </w:rPr>
        <w:t>Настоящий документ содержит описание процессов, обеспечивающих поддержание жизненного цикла программ</w:t>
      </w:r>
      <w:r>
        <w:rPr>
          <w:rFonts w:ascii="Times New Roman" w:hAnsi="Times New Roman" w:cs="Times New Roman"/>
          <w:sz w:val="28"/>
        </w:rPr>
        <w:t>но-аппаратного комплекса</w:t>
      </w:r>
      <w:r w:rsidRPr="00B655B5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lang w:val="en-US"/>
        </w:rPr>
        <w:t>Zonatelecom</w:t>
      </w:r>
      <w:r w:rsidRPr="00B655B5">
        <w:rPr>
          <w:rFonts w:ascii="Times New Roman" w:hAnsi="Times New Roman" w:cs="Times New Roman"/>
          <w:sz w:val="28"/>
        </w:rPr>
        <w:t>»</w:t>
      </w:r>
      <w:r w:rsidRPr="00B655B5">
        <w:rPr>
          <w:rFonts w:ascii="Times New Roman" w:hAnsi="Times New Roman" w:cs="Times New Roman"/>
          <w:sz w:val="28"/>
          <w:lang w:eastAsia="ru-RU"/>
        </w:rPr>
        <w:t>, в том числе устранение неисправностей, выявленных в ходе эксплуатации и совершенствование программного обеспечения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B01730" w:rsidRDefault="00B01730" w:rsidP="00B017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805075070"/>
        <w:docPartObj>
          <w:docPartGallery w:val="Table of Contents"/>
          <w:docPartUnique/>
        </w:docPartObj>
      </w:sdtPr>
      <w:sdtEndPr/>
      <w:sdtContent>
        <w:p w:rsidR="00E767BA" w:rsidRPr="00E767BA" w:rsidRDefault="00E767BA" w:rsidP="00E767BA">
          <w:pPr>
            <w:pStyle w:val="a6"/>
            <w:jc w:val="center"/>
            <w:rPr>
              <w:rFonts w:ascii="Times New Roman" w:hAnsi="Times New Roman"/>
              <w:b w:val="0"/>
              <w:color w:val="auto"/>
              <w:lang w:val="en-US"/>
            </w:rPr>
          </w:pPr>
          <w:r w:rsidRPr="00E767BA">
            <w:rPr>
              <w:rFonts w:ascii="Times New Roman" w:hAnsi="Times New Roman"/>
              <w:b w:val="0"/>
              <w:color w:val="auto"/>
            </w:rPr>
            <w:t>Оглавление</w:t>
          </w:r>
        </w:p>
        <w:p w:rsidR="00E767BA" w:rsidRPr="00E767BA" w:rsidRDefault="00E767BA" w:rsidP="00E767BA">
          <w:pPr>
            <w:rPr>
              <w:lang w:val="en-US" w:eastAsia="ru-RU"/>
            </w:rPr>
          </w:pPr>
        </w:p>
        <w:p w:rsidR="00E767BA" w:rsidRPr="00E767BA" w:rsidRDefault="00E767BA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r w:rsidRPr="00E767BA">
            <w:rPr>
              <w:rFonts w:ascii="Times New Roman" w:hAnsi="Times New Roman"/>
              <w:sz w:val="28"/>
            </w:rPr>
            <w:fldChar w:fldCharType="begin"/>
          </w:r>
          <w:r w:rsidRPr="00E767BA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E767BA">
            <w:rPr>
              <w:rFonts w:ascii="Times New Roman" w:hAnsi="Times New Roman"/>
              <w:sz w:val="28"/>
            </w:rPr>
            <w:fldChar w:fldCharType="separate"/>
          </w:r>
          <w:hyperlink w:anchor="_Toc90369091" w:history="1">
            <w:r w:rsidRPr="00E767BA">
              <w:rPr>
                <w:rStyle w:val="a7"/>
                <w:rFonts w:ascii="Times New Roman" w:hAnsi="Times New Roman"/>
                <w:noProof/>
                <w:color w:val="auto"/>
                <w:sz w:val="28"/>
              </w:rPr>
              <w:t>1.</w:t>
            </w:r>
            <w:r w:rsidRPr="00E767BA">
              <w:rPr>
                <w:rFonts w:ascii="Times New Roman" w:hAnsi="Times New Roman"/>
                <w:noProof/>
                <w:sz w:val="28"/>
              </w:rPr>
              <w:tab/>
            </w:r>
            <w:r w:rsidRPr="00E767BA">
              <w:rPr>
                <w:rStyle w:val="a7"/>
                <w:rFonts w:ascii="Times New Roman" w:hAnsi="Times New Roman"/>
                <w:noProof/>
                <w:color w:val="auto"/>
                <w:sz w:val="28"/>
              </w:rPr>
              <w:t>ОБЩИЕ СВЕДЕНИЯ О ПРОГРАММЕ</w:t>
            </w:r>
            <w:r w:rsidRPr="00E767BA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E767BA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_Toc90369091 \h </w:instrText>
            </w:r>
            <w:r w:rsidRPr="00E767BA">
              <w:rPr>
                <w:rFonts w:ascii="Times New Roman" w:hAnsi="Times New Roman"/>
                <w:noProof/>
                <w:webHidden/>
                <w:sz w:val="28"/>
              </w:rPr>
            </w:r>
            <w:r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E767BA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E767BA" w:rsidRPr="00E767BA" w:rsidRDefault="009971BC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90369092" w:history="1">
            <w:r w:rsidR="00E767BA" w:rsidRPr="00E767BA">
              <w:rPr>
                <w:rStyle w:val="a7"/>
                <w:rFonts w:ascii="Times New Roman" w:hAnsi="Times New Roman"/>
                <w:noProof/>
                <w:color w:val="auto"/>
                <w:sz w:val="28"/>
              </w:rPr>
              <w:t>1.1</w:t>
            </w:r>
            <w:r w:rsidR="00E767BA" w:rsidRPr="00E767BA">
              <w:rPr>
                <w:rFonts w:ascii="Times New Roman" w:hAnsi="Times New Roman"/>
                <w:noProof/>
                <w:sz w:val="28"/>
              </w:rPr>
              <w:tab/>
            </w:r>
            <w:r w:rsidR="00E767BA" w:rsidRPr="00E767BA">
              <w:rPr>
                <w:rStyle w:val="a7"/>
                <w:rFonts w:ascii="Times New Roman" w:hAnsi="Times New Roman"/>
                <w:noProof/>
                <w:color w:val="auto"/>
                <w:sz w:val="28"/>
              </w:rPr>
              <w:t>Обозначения и наименования программы</w: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_Toc90369092 \h </w:instrTex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E767BA" w:rsidRPr="00E767BA" w:rsidRDefault="009971BC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90369093" w:history="1">
            <w:r w:rsidR="00E767BA" w:rsidRPr="00E767BA">
              <w:rPr>
                <w:rStyle w:val="a7"/>
                <w:rFonts w:ascii="Times New Roman" w:hAnsi="Times New Roman"/>
                <w:noProof/>
                <w:color w:val="auto"/>
                <w:sz w:val="28"/>
              </w:rPr>
              <w:t>1.2</w:t>
            </w:r>
            <w:r w:rsidR="00E767BA" w:rsidRPr="00E767BA">
              <w:rPr>
                <w:rFonts w:ascii="Times New Roman" w:hAnsi="Times New Roman"/>
                <w:noProof/>
                <w:sz w:val="28"/>
              </w:rPr>
              <w:tab/>
            </w:r>
            <w:r w:rsidR="00E767BA" w:rsidRPr="00E767BA">
              <w:rPr>
                <w:rStyle w:val="a7"/>
                <w:rFonts w:ascii="Times New Roman" w:hAnsi="Times New Roman"/>
                <w:noProof/>
                <w:color w:val="auto"/>
                <w:sz w:val="28"/>
              </w:rPr>
              <w:t>Назначение программы</w: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_Toc90369093 \h </w:instrTex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E767BA" w:rsidRPr="00E767BA" w:rsidRDefault="009971BC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90369094" w:history="1">
            <w:r w:rsidR="00E767BA" w:rsidRPr="00E767BA">
              <w:rPr>
                <w:rStyle w:val="a7"/>
                <w:rFonts w:ascii="Times New Roman" w:hAnsi="Times New Roman"/>
                <w:noProof/>
                <w:color w:val="auto"/>
                <w:sz w:val="28"/>
              </w:rPr>
              <w:t>2.</w:t>
            </w:r>
            <w:r w:rsidR="00E767BA" w:rsidRPr="00E767BA">
              <w:rPr>
                <w:rFonts w:ascii="Times New Roman" w:hAnsi="Times New Roman"/>
                <w:noProof/>
                <w:sz w:val="28"/>
              </w:rPr>
              <w:tab/>
            </w:r>
            <w:r w:rsidR="00E767BA" w:rsidRPr="00E767BA">
              <w:rPr>
                <w:rStyle w:val="a7"/>
                <w:rFonts w:ascii="Times New Roman" w:hAnsi="Times New Roman"/>
                <w:noProof/>
                <w:color w:val="auto"/>
                <w:sz w:val="28"/>
              </w:rPr>
              <w:t>ЭТАПЫ ЖИЗНЕННОГО ЦИКЛА</w: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_Toc90369094 \h </w:instrTex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t>5</w: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E767BA" w:rsidRPr="00E767BA" w:rsidRDefault="009971BC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90369095" w:history="1">
            <w:r w:rsidR="00E767BA" w:rsidRPr="00E767BA">
              <w:rPr>
                <w:rStyle w:val="a7"/>
                <w:rFonts w:ascii="Times New Roman" w:hAnsi="Times New Roman"/>
                <w:noProof/>
                <w:color w:val="auto"/>
                <w:sz w:val="28"/>
              </w:rPr>
              <w:t>3.</w:t>
            </w:r>
            <w:r w:rsidR="00E767BA" w:rsidRPr="00E767BA">
              <w:rPr>
                <w:rFonts w:ascii="Times New Roman" w:hAnsi="Times New Roman"/>
                <w:noProof/>
                <w:sz w:val="28"/>
              </w:rPr>
              <w:tab/>
            </w:r>
            <w:r w:rsidR="00E767BA" w:rsidRPr="00E767BA">
              <w:rPr>
                <w:rStyle w:val="a7"/>
                <w:rFonts w:ascii="Times New Roman" w:hAnsi="Times New Roman"/>
                <w:noProof/>
                <w:color w:val="auto"/>
                <w:sz w:val="28"/>
              </w:rPr>
              <w:t>ОПИСАНИЕ ПРОЦЕССОВ ЖИЗНЕННОГО ЦИКЛА</w: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_Toc90369095 \h </w:instrTex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t>6</w: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E767BA" w:rsidRPr="00E767BA" w:rsidRDefault="009971BC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90369096" w:history="1">
            <w:r w:rsidR="00E767BA" w:rsidRPr="00E767BA">
              <w:rPr>
                <w:rStyle w:val="a7"/>
                <w:rFonts w:ascii="Times New Roman" w:hAnsi="Times New Roman"/>
                <w:noProof/>
                <w:color w:val="auto"/>
                <w:sz w:val="28"/>
              </w:rPr>
              <w:t>3.1. Анализ требований</w: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_Toc90369096 \h </w:instrTex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t>6</w: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E767BA" w:rsidRPr="00E767BA" w:rsidRDefault="009971BC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90369097" w:history="1">
            <w:r w:rsidR="00E767BA" w:rsidRPr="00E767BA">
              <w:rPr>
                <w:rStyle w:val="a7"/>
                <w:rFonts w:ascii="Times New Roman" w:hAnsi="Times New Roman"/>
                <w:noProof/>
                <w:color w:val="auto"/>
                <w:sz w:val="28"/>
              </w:rPr>
              <w:t>3.2. Проектирование</w: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_Toc90369097 \h </w:instrTex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t>6</w: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E767BA" w:rsidRPr="00E767BA" w:rsidRDefault="009971BC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90369098" w:history="1">
            <w:r w:rsidR="00E767BA" w:rsidRPr="00E767BA">
              <w:rPr>
                <w:rStyle w:val="a7"/>
                <w:rFonts w:ascii="Times New Roman" w:hAnsi="Times New Roman"/>
                <w:noProof/>
                <w:color w:val="auto"/>
                <w:sz w:val="28"/>
              </w:rPr>
              <w:t>3.3. Разработка программы</w: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_Toc90369098 \h </w:instrTex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t>7</w: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E767BA" w:rsidRPr="00E767BA" w:rsidRDefault="009971BC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90369099" w:history="1">
            <w:r w:rsidR="00E767BA" w:rsidRPr="00E767BA">
              <w:rPr>
                <w:rStyle w:val="a7"/>
                <w:rFonts w:ascii="Times New Roman" w:hAnsi="Times New Roman"/>
                <w:noProof/>
                <w:color w:val="auto"/>
                <w:sz w:val="28"/>
              </w:rPr>
              <w:t>3.4. Тестирование и отладка</w: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_Toc90369099 \h </w:instrTex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t>8</w: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E767BA" w:rsidRPr="00E767BA" w:rsidRDefault="009971BC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90369100" w:history="1">
            <w:r w:rsidR="00E767BA" w:rsidRPr="00E767BA">
              <w:rPr>
                <w:rStyle w:val="a7"/>
                <w:rFonts w:ascii="Times New Roman" w:hAnsi="Times New Roman"/>
                <w:noProof/>
                <w:color w:val="auto"/>
                <w:sz w:val="28"/>
              </w:rPr>
              <w:t>3.5. Эксплуатация и сопровождение</w: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_Toc90369100 \h </w:instrTex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t>8</w: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E767BA" w:rsidRPr="00E767BA" w:rsidRDefault="009971BC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90369101" w:history="1">
            <w:r w:rsidR="00E767BA" w:rsidRPr="00E767BA">
              <w:rPr>
                <w:rStyle w:val="a7"/>
                <w:rFonts w:ascii="Times New Roman" w:hAnsi="Times New Roman"/>
                <w:noProof/>
                <w:color w:val="auto"/>
                <w:sz w:val="28"/>
              </w:rPr>
              <w:t>4.</w:t>
            </w:r>
            <w:r w:rsidR="00E767BA" w:rsidRPr="00E767BA">
              <w:rPr>
                <w:rFonts w:ascii="Times New Roman" w:hAnsi="Times New Roman"/>
                <w:noProof/>
                <w:sz w:val="28"/>
              </w:rPr>
              <w:tab/>
            </w:r>
            <w:r w:rsidR="00E767BA" w:rsidRPr="00E767BA">
              <w:rPr>
                <w:rStyle w:val="a7"/>
                <w:rFonts w:ascii="Times New Roman" w:hAnsi="Times New Roman"/>
                <w:noProof/>
                <w:color w:val="auto"/>
                <w:sz w:val="28"/>
              </w:rPr>
              <w:t>КОНТАКТНАЯ ИНФОРМАЦИЯ И ДАННЕЫ О ПРОИЗВОДИТЕЛЕ ПРОДУКТА</w: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_Toc90369101 \h </w:instrTex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t>10</w: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E767BA" w:rsidRPr="00E767BA" w:rsidRDefault="009971BC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90369102" w:history="1">
            <w:r w:rsidR="00E767BA" w:rsidRPr="00E767BA">
              <w:rPr>
                <w:rStyle w:val="a7"/>
                <w:rFonts w:ascii="Times New Roman" w:hAnsi="Times New Roman"/>
                <w:noProof/>
                <w:color w:val="auto"/>
                <w:sz w:val="28"/>
              </w:rPr>
              <w:t>5.</w:t>
            </w:r>
            <w:r w:rsidR="00E767BA" w:rsidRPr="00E767BA">
              <w:rPr>
                <w:rFonts w:ascii="Times New Roman" w:hAnsi="Times New Roman"/>
                <w:noProof/>
                <w:sz w:val="28"/>
              </w:rPr>
              <w:tab/>
            </w:r>
            <w:r w:rsidR="00E767BA" w:rsidRPr="00E767BA">
              <w:rPr>
                <w:rStyle w:val="a7"/>
                <w:rFonts w:ascii="Times New Roman" w:hAnsi="Times New Roman"/>
                <w:noProof/>
                <w:color w:val="auto"/>
                <w:sz w:val="28"/>
              </w:rPr>
              <w:t>ПЕРЕЧЕНЬ СОКРАЩЕНИЙ</w: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_Toc90369102 \h </w:instrTex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t>11</w:t>
            </w:r>
            <w:r w:rsidR="00E767BA" w:rsidRPr="00E767BA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E767BA" w:rsidRDefault="00E767BA">
          <w:r w:rsidRPr="00E767BA">
            <w:rPr>
              <w:rFonts w:ascii="Times New Roman" w:hAnsi="Times New Roman"/>
              <w:bCs/>
              <w:sz w:val="28"/>
            </w:rPr>
            <w:fldChar w:fldCharType="end"/>
          </w:r>
        </w:p>
      </w:sdtContent>
    </w:sdt>
    <w:p w:rsidR="00B01730" w:rsidRDefault="00B01730"/>
    <w:p w:rsidR="00B01730" w:rsidRDefault="00B01730">
      <w:r>
        <w:br w:type="page"/>
      </w:r>
    </w:p>
    <w:p w:rsidR="00E767BA" w:rsidRPr="00913672" w:rsidRDefault="00E767BA" w:rsidP="00E767BA">
      <w:pPr>
        <w:pStyle w:val="a"/>
      </w:pPr>
      <w:bookmarkStart w:id="1" w:name="_Toc80797301"/>
      <w:bookmarkStart w:id="2" w:name="_Toc90369091"/>
      <w:r w:rsidRPr="00913672">
        <w:lastRenderedPageBreak/>
        <w:t>ОБЩИЕ СВЕДЕНИЯ О ПРОГРАММЕ</w:t>
      </w:r>
      <w:bookmarkEnd w:id="1"/>
      <w:bookmarkEnd w:id="2"/>
    </w:p>
    <w:p w:rsidR="00E767BA" w:rsidRPr="00913672" w:rsidRDefault="00E767BA" w:rsidP="00E767BA">
      <w:pPr>
        <w:pStyle w:val="2"/>
        <w:spacing w:line="480" w:lineRule="auto"/>
        <w:ind w:left="709"/>
      </w:pPr>
      <w:r>
        <w:t xml:space="preserve"> </w:t>
      </w:r>
      <w:bookmarkStart w:id="3" w:name="_Toc80797302"/>
      <w:bookmarkStart w:id="4" w:name="_Toc90369092"/>
      <w:r w:rsidRPr="00913672">
        <w:t>Обозначения и наименования программы</w:t>
      </w:r>
      <w:bookmarkEnd w:id="3"/>
      <w:bookmarkEnd w:id="4"/>
    </w:p>
    <w:p w:rsidR="00E767BA" w:rsidRPr="00913672" w:rsidRDefault="00E767BA" w:rsidP="00E767B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Наименование программы – «</w:t>
      </w:r>
      <w:r>
        <w:rPr>
          <w:rFonts w:ascii="Times New Roman" w:hAnsi="Times New Roman" w:cs="Times New Roman"/>
          <w:sz w:val="28"/>
          <w:szCs w:val="28"/>
        </w:rPr>
        <w:t>Платежный шлюз</w:t>
      </w:r>
      <w:r w:rsidRPr="00913672">
        <w:rPr>
          <w:rFonts w:ascii="Times New Roman" w:hAnsi="Times New Roman" w:cs="Times New Roman"/>
          <w:sz w:val="28"/>
          <w:szCs w:val="28"/>
        </w:rPr>
        <w:t>»</w:t>
      </w:r>
    </w:p>
    <w:p w:rsidR="00E767BA" w:rsidRPr="00913672" w:rsidRDefault="00E767BA" w:rsidP="00E767BA">
      <w:pPr>
        <w:pStyle w:val="2"/>
        <w:spacing w:line="480" w:lineRule="auto"/>
        <w:ind w:left="709"/>
      </w:pPr>
      <w:r>
        <w:t xml:space="preserve"> </w:t>
      </w:r>
      <w:bookmarkStart w:id="5" w:name="_Toc80797303"/>
      <w:bookmarkStart w:id="6" w:name="_Toc90369093"/>
      <w:r w:rsidRPr="00913672">
        <w:t>Назначение программы</w:t>
      </w:r>
      <w:bookmarkEnd w:id="5"/>
      <w:bookmarkEnd w:id="6"/>
    </w:p>
    <w:p w:rsidR="00E767BA" w:rsidRPr="00E767BA" w:rsidRDefault="00E767BA" w:rsidP="00E767BA">
      <w:pPr>
        <w:spacing w:line="360" w:lineRule="auto"/>
        <w:ind w:firstLine="567"/>
        <w:jc w:val="both"/>
        <w:rPr>
          <w:rFonts w:ascii="Times New Roman" w:hAnsi="Times New Roman" w:cs="Times New Roman"/>
          <w:color w:val="1F2326"/>
          <w:sz w:val="28"/>
          <w:szCs w:val="24"/>
          <w:shd w:val="clear" w:color="auto" w:fill="FFFFFF"/>
        </w:rPr>
      </w:pPr>
      <w:r w:rsidRPr="00E767BA">
        <w:rPr>
          <w:rFonts w:ascii="Times New Roman" w:hAnsi="Times New Roman" w:cs="Times New Roman"/>
          <w:sz w:val="28"/>
          <w:szCs w:val="24"/>
        </w:rPr>
        <w:t xml:space="preserve">Платежный шлюз </w:t>
      </w:r>
      <w:r w:rsidRPr="00E767BA">
        <w:rPr>
          <w:rFonts w:ascii="Times New Roman" w:hAnsi="Times New Roman" w:cs="Times New Roman"/>
          <w:color w:val="1F2326"/>
          <w:sz w:val="28"/>
          <w:szCs w:val="24"/>
          <w:shd w:val="clear" w:color="auto" w:fill="FFFFFF"/>
        </w:rPr>
        <w:t>программно-аппаратный комплекс, который предназначен для взаимодействия с услугами и сервисами компании-правообладателя в рамках проекта «Zonatelecom» с одной стороны, либо с иным проектом компании и платежными, операторами фискальных данных с другой.</w:t>
      </w:r>
    </w:p>
    <w:p w:rsidR="00E767BA" w:rsidRPr="00E767BA" w:rsidRDefault="00E767BA" w:rsidP="00E767BA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767BA">
        <w:rPr>
          <w:rFonts w:ascii="Times New Roman" w:hAnsi="Times New Roman" w:cs="Times New Roman"/>
          <w:sz w:val="28"/>
          <w:szCs w:val="24"/>
        </w:rPr>
        <w:t>Платежный шлюз позволяет:</w:t>
      </w:r>
    </w:p>
    <w:p w:rsidR="00E767BA" w:rsidRPr="00E767BA" w:rsidRDefault="00E767BA" w:rsidP="00E767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767BA">
        <w:rPr>
          <w:rFonts w:ascii="Times New Roman" w:hAnsi="Times New Roman" w:cs="Times New Roman"/>
          <w:color w:val="333333"/>
          <w:sz w:val="28"/>
          <w:szCs w:val="24"/>
          <w:highlight w:val="white"/>
        </w:rPr>
        <w:t>Генерировать счета на оплату услуг компании-правообладателя;</w:t>
      </w:r>
    </w:p>
    <w:p w:rsidR="00E767BA" w:rsidRPr="00E767BA" w:rsidRDefault="00E767BA" w:rsidP="00E767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4"/>
          <w:highlight w:val="white"/>
        </w:rPr>
      </w:pPr>
      <w:r w:rsidRPr="00E767BA">
        <w:rPr>
          <w:rFonts w:ascii="Times New Roman" w:hAnsi="Times New Roman" w:cs="Times New Roman"/>
          <w:color w:val="333333"/>
          <w:sz w:val="28"/>
          <w:szCs w:val="24"/>
          <w:highlight w:val="white"/>
        </w:rPr>
        <w:t>Передавать информацию о поступлении платежей в сервисы компании;</w:t>
      </w:r>
    </w:p>
    <w:p w:rsidR="00E767BA" w:rsidRPr="00E767BA" w:rsidRDefault="00E767BA" w:rsidP="00E767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4"/>
          <w:highlight w:val="white"/>
        </w:rPr>
      </w:pPr>
      <w:r w:rsidRPr="00E767BA">
        <w:rPr>
          <w:rFonts w:ascii="Times New Roman" w:hAnsi="Times New Roman" w:cs="Times New Roman"/>
          <w:color w:val="333333"/>
          <w:sz w:val="28"/>
          <w:szCs w:val="24"/>
          <w:highlight w:val="white"/>
        </w:rPr>
        <w:t>Производить сверку платежных операций;</w:t>
      </w:r>
    </w:p>
    <w:p w:rsidR="00E767BA" w:rsidRPr="00E767BA" w:rsidRDefault="00E767BA" w:rsidP="00E767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4"/>
          <w:highlight w:val="white"/>
        </w:rPr>
      </w:pPr>
      <w:r w:rsidRPr="00E767BA">
        <w:rPr>
          <w:rFonts w:ascii="Times New Roman" w:hAnsi="Times New Roman" w:cs="Times New Roman"/>
          <w:color w:val="333333"/>
          <w:sz w:val="28"/>
          <w:szCs w:val="24"/>
          <w:highlight w:val="white"/>
        </w:rPr>
        <w:t>Контролировать дубли платежей по услугам компании-правообладателя;</w:t>
      </w:r>
    </w:p>
    <w:p w:rsidR="00E767BA" w:rsidRPr="00E767BA" w:rsidRDefault="00E767BA" w:rsidP="00E767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4"/>
          <w:highlight w:val="white"/>
        </w:rPr>
      </w:pPr>
      <w:r w:rsidRPr="00E767BA">
        <w:rPr>
          <w:rFonts w:ascii="Times New Roman" w:hAnsi="Times New Roman" w:cs="Times New Roman"/>
          <w:color w:val="333333"/>
          <w:sz w:val="28"/>
          <w:szCs w:val="24"/>
          <w:highlight w:val="white"/>
        </w:rPr>
        <w:t>Производить возврат платежа в случае обращения пользователя вернуть денежные средства за непредставленные или частично предоставленные услуги со стороны компании-правообладателя;</w:t>
      </w:r>
    </w:p>
    <w:p w:rsidR="00E767BA" w:rsidRPr="00E767BA" w:rsidRDefault="00E767BA" w:rsidP="00E767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4"/>
          <w:highlight w:val="white"/>
        </w:rPr>
      </w:pPr>
      <w:r w:rsidRPr="00E767BA">
        <w:rPr>
          <w:rFonts w:ascii="Times New Roman" w:hAnsi="Times New Roman" w:cs="Times New Roman"/>
          <w:color w:val="333333"/>
          <w:sz w:val="28"/>
          <w:szCs w:val="24"/>
          <w:highlight w:val="white"/>
        </w:rPr>
        <w:t>Отправлять в налоговые органы информацию о совершенных покупках через он-лайн кассы и ОФД;</w:t>
      </w:r>
    </w:p>
    <w:p w:rsidR="00E767BA" w:rsidRPr="00E767BA" w:rsidRDefault="00E767BA" w:rsidP="00E767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4"/>
          <w:highlight w:val="white"/>
        </w:rPr>
      </w:pPr>
      <w:r w:rsidRPr="00E767BA">
        <w:rPr>
          <w:rFonts w:ascii="Times New Roman" w:hAnsi="Times New Roman" w:cs="Times New Roman"/>
          <w:color w:val="333333"/>
          <w:sz w:val="28"/>
          <w:szCs w:val="24"/>
          <w:highlight w:val="white"/>
        </w:rPr>
        <w:t>Отправлять пользователям кассовые чеки через ОФД.</w:t>
      </w:r>
    </w:p>
    <w:p w:rsidR="00E767BA" w:rsidRPr="00913672" w:rsidRDefault="00E767BA" w:rsidP="00E767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br w:type="page"/>
      </w:r>
    </w:p>
    <w:p w:rsidR="00E767BA" w:rsidRPr="00483FCF" w:rsidRDefault="00E767BA" w:rsidP="00E767BA">
      <w:pPr>
        <w:pStyle w:val="a"/>
      </w:pPr>
      <w:bookmarkStart w:id="7" w:name="_Toc80797304"/>
      <w:bookmarkStart w:id="8" w:name="_Toc90369094"/>
      <w:r w:rsidRPr="00483FCF">
        <w:lastRenderedPageBreak/>
        <w:t>ЭТАПЫ ЖИЗНЕННОГО ЦИКЛА</w:t>
      </w:r>
      <w:bookmarkEnd w:id="7"/>
      <w:bookmarkEnd w:id="8"/>
    </w:p>
    <w:p w:rsidR="00E767BA" w:rsidRPr="00913672" w:rsidRDefault="00E767BA" w:rsidP="00AA6D3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Жизненный цикл</w:t>
      </w:r>
      <w:r w:rsidRPr="00913672">
        <w:rPr>
          <w:rFonts w:ascii="Times New Roman" w:hAnsi="Times New Roman" w:cs="Times New Roman"/>
          <w:sz w:val="28"/>
          <w:szCs w:val="28"/>
        </w:rPr>
        <w:t xml:space="preserve"> программы включает в себя следующие стадии:</w:t>
      </w:r>
    </w:p>
    <w:p w:rsidR="00E767BA" w:rsidRDefault="00E767BA" w:rsidP="00E767BA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требований</w:t>
      </w:r>
      <w:r w:rsidRPr="00C3537E">
        <w:rPr>
          <w:rFonts w:ascii="Times New Roman" w:hAnsi="Times New Roman" w:cs="Times New Roman"/>
          <w:sz w:val="28"/>
          <w:szCs w:val="28"/>
        </w:rPr>
        <w:t>;</w:t>
      </w:r>
    </w:p>
    <w:p w:rsidR="00E767BA" w:rsidRPr="00C3537E" w:rsidRDefault="00E767BA" w:rsidP="00E767BA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Проектирование;</w:t>
      </w:r>
    </w:p>
    <w:p w:rsidR="00E767BA" w:rsidRPr="00C3537E" w:rsidRDefault="00E767BA" w:rsidP="00E767BA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3537E">
        <w:rPr>
          <w:rFonts w:ascii="Times New Roman" w:hAnsi="Times New Roman" w:cs="Times New Roman"/>
          <w:sz w:val="28"/>
          <w:szCs w:val="28"/>
        </w:rPr>
        <w:t>азработка программы;</w:t>
      </w:r>
    </w:p>
    <w:p w:rsidR="00E767BA" w:rsidRPr="00C3537E" w:rsidRDefault="00E767BA" w:rsidP="00E767BA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и отладка</w:t>
      </w:r>
      <w:r w:rsidRPr="00C3537E">
        <w:rPr>
          <w:rFonts w:ascii="Times New Roman" w:hAnsi="Times New Roman" w:cs="Times New Roman"/>
          <w:sz w:val="28"/>
          <w:szCs w:val="28"/>
        </w:rPr>
        <w:t>;</w:t>
      </w:r>
    </w:p>
    <w:p w:rsidR="00E767BA" w:rsidRPr="00C3537E" w:rsidRDefault="00E767BA" w:rsidP="00E767BA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Эксплуатация и сопровождение</w:t>
      </w:r>
      <w:r w:rsidRPr="00C3537E">
        <w:rPr>
          <w:rFonts w:ascii="Times New Roman" w:hAnsi="Times New Roman" w:cs="Times New Roman"/>
          <w:sz w:val="28"/>
          <w:szCs w:val="28"/>
        </w:rPr>
        <w:t>.</w:t>
      </w:r>
    </w:p>
    <w:p w:rsidR="00E767BA" w:rsidRPr="00913672" w:rsidRDefault="00E767BA" w:rsidP="00E767BA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Стадии жизненного цикла реализуются последовательно. Каждая стадия жизненного цикла включает в себя определённый набор процессов для её реализации.</w:t>
      </w:r>
    </w:p>
    <w:p w:rsidR="00E767BA" w:rsidRPr="00913672" w:rsidRDefault="00E767BA" w:rsidP="00E767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br w:type="page"/>
      </w:r>
    </w:p>
    <w:p w:rsidR="00E767BA" w:rsidRPr="00483FCF" w:rsidRDefault="00E767BA" w:rsidP="00E767BA">
      <w:pPr>
        <w:pStyle w:val="a"/>
      </w:pPr>
      <w:bookmarkStart w:id="9" w:name="_Toc80797305"/>
      <w:bookmarkStart w:id="10" w:name="_Toc90369095"/>
      <w:r w:rsidRPr="00483FCF">
        <w:lastRenderedPageBreak/>
        <w:t>ОПИСАНИЕ ПРОЦ</w:t>
      </w:r>
      <w:r>
        <w:t>Е</w:t>
      </w:r>
      <w:r w:rsidRPr="00483FCF">
        <w:t>ССОВ ЖИЗНЕННОГО ЦИКЛА</w:t>
      </w:r>
      <w:bookmarkEnd w:id="9"/>
      <w:bookmarkEnd w:id="10"/>
    </w:p>
    <w:p w:rsidR="00E767BA" w:rsidRPr="00913672" w:rsidRDefault="00E767BA" w:rsidP="00E767BA">
      <w:pPr>
        <w:pStyle w:val="3"/>
        <w:spacing w:line="480" w:lineRule="auto"/>
      </w:pPr>
      <w:bookmarkStart w:id="11" w:name="_Toc80797306"/>
      <w:bookmarkStart w:id="12" w:name="_Toc90369096"/>
      <w:r w:rsidRPr="008B336D">
        <w:t>3</w:t>
      </w:r>
      <w:r>
        <w:t>.1. Анализ</w:t>
      </w:r>
      <w:r w:rsidRPr="00913672">
        <w:t xml:space="preserve"> требований</w:t>
      </w:r>
      <w:bookmarkEnd w:id="11"/>
      <w:bookmarkEnd w:id="12"/>
    </w:p>
    <w:p w:rsidR="00E767BA" w:rsidRPr="00913672" w:rsidRDefault="00E767BA" w:rsidP="00E767BA">
      <w:pPr>
        <w:spacing w:line="360" w:lineRule="auto"/>
        <w:ind w:firstLine="576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 xml:space="preserve">Данная стадия является начальной на этапе жизненного цикла программы. Для её реализации руководство фирмы, совместно с менеджером проекта осуществляют сбор и анализ сведений, о потребности в данном продукте со стороны потенциального потребителя, после чего принимают решение о целесообразности разработки программы. На основании анализа сведений и взаимодействия с потенциальным потребителем, менеджер продукта определяет функциональные возможности и технические характеристики программы. Далее менеджер проекта совместно с </w:t>
      </w:r>
      <w:r w:rsidRPr="00913672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13672">
        <w:rPr>
          <w:rFonts w:ascii="Times New Roman" w:hAnsi="Times New Roman" w:cs="Times New Roman"/>
          <w:sz w:val="28"/>
          <w:szCs w:val="28"/>
        </w:rPr>
        <w:t xml:space="preserve">-отделом и отделом разработки </w:t>
      </w:r>
      <w:proofErr w:type="gramStart"/>
      <w:r w:rsidRPr="0091367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13672">
        <w:rPr>
          <w:rFonts w:ascii="Times New Roman" w:hAnsi="Times New Roman" w:cs="Times New Roman"/>
          <w:sz w:val="28"/>
          <w:szCs w:val="28"/>
        </w:rPr>
        <w:t xml:space="preserve"> утверждают ТЗ. Вышеуказанные процессы реализуются при помощи постоянно действующего персонала фирмы в составе:</w:t>
      </w:r>
    </w:p>
    <w:p w:rsidR="00E767BA" w:rsidRPr="00913672" w:rsidRDefault="00E767BA" w:rsidP="00E767B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руководитель фирмы-1 чел., генеральный/исполнительный директор;</w:t>
      </w:r>
    </w:p>
    <w:p w:rsidR="00E767BA" w:rsidRPr="00913672" w:rsidRDefault="00E767BA" w:rsidP="00E767B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менеджер проекта-1 чел;</w:t>
      </w:r>
    </w:p>
    <w:p w:rsidR="00E767BA" w:rsidRPr="00913672" w:rsidRDefault="00E767BA" w:rsidP="00E767B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913672">
        <w:rPr>
          <w:rFonts w:ascii="Times New Roman" w:hAnsi="Times New Roman" w:cs="Times New Roman"/>
          <w:sz w:val="28"/>
          <w:szCs w:val="28"/>
        </w:rPr>
        <w:t>коммерческого</w:t>
      </w:r>
      <w:proofErr w:type="gramEnd"/>
      <w:r w:rsidRPr="00913672">
        <w:rPr>
          <w:rFonts w:ascii="Times New Roman" w:hAnsi="Times New Roman" w:cs="Times New Roman"/>
          <w:sz w:val="28"/>
          <w:szCs w:val="28"/>
        </w:rPr>
        <w:t xml:space="preserve"> блока-1 чел;</w:t>
      </w:r>
    </w:p>
    <w:p w:rsidR="00E767BA" w:rsidRPr="00913672" w:rsidRDefault="00E767BA" w:rsidP="00E767B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отдел разработки ПО-1 чел., руководитель отдела/зам. руководителя;</w:t>
      </w:r>
    </w:p>
    <w:p w:rsidR="00E767BA" w:rsidRPr="00913672" w:rsidRDefault="00E767BA" w:rsidP="00E767B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13672">
        <w:rPr>
          <w:rFonts w:ascii="Times New Roman" w:hAnsi="Times New Roman" w:cs="Times New Roman"/>
          <w:sz w:val="28"/>
          <w:szCs w:val="28"/>
        </w:rPr>
        <w:t xml:space="preserve"> отдел-1 </w:t>
      </w:r>
      <w:proofErr w:type="gramStart"/>
      <w:r w:rsidRPr="00913672">
        <w:rPr>
          <w:rFonts w:ascii="Times New Roman" w:hAnsi="Times New Roman" w:cs="Times New Roman"/>
          <w:sz w:val="28"/>
          <w:szCs w:val="28"/>
        </w:rPr>
        <w:t>чел.,</w:t>
      </w:r>
      <w:proofErr w:type="gramEnd"/>
      <w:r w:rsidRPr="00913672">
        <w:rPr>
          <w:rFonts w:ascii="Times New Roman" w:hAnsi="Times New Roman" w:cs="Times New Roman"/>
          <w:sz w:val="28"/>
          <w:szCs w:val="28"/>
        </w:rPr>
        <w:t xml:space="preserve"> руководитель отдела/зам. руководителя;</w:t>
      </w:r>
    </w:p>
    <w:p w:rsidR="00E767BA" w:rsidRPr="00913672" w:rsidRDefault="00E767BA" w:rsidP="00E767B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системный аналитик/технический писатель-1 чел.</w:t>
      </w:r>
    </w:p>
    <w:p w:rsidR="00E767BA" w:rsidRDefault="00E767BA" w:rsidP="00E767BA">
      <w:pPr>
        <w:pStyle w:val="3"/>
        <w:spacing w:line="480" w:lineRule="auto"/>
      </w:pPr>
      <w:bookmarkStart w:id="13" w:name="_Toc80797307"/>
      <w:bookmarkStart w:id="14" w:name="_Toc90369097"/>
      <w:r>
        <w:t>3.2. Проектирование</w:t>
      </w:r>
      <w:bookmarkEnd w:id="13"/>
      <w:bookmarkEnd w:id="14"/>
    </w:p>
    <w:p w:rsidR="00E767BA" w:rsidRPr="00113348" w:rsidRDefault="00E767BA" w:rsidP="00E767BA">
      <w:pPr>
        <w:pStyle w:val="a5"/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113348">
        <w:rPr>
          <w:color w:val="000000" w:themeColor="text1"/>
          <w:sz w:val="28"/>
          <w:szCs w:val="28"/>
        </w:rPr>
        <w:t>На стадии проектирования программисты и системные архитекторы, руководствуясь требованиями, разрабатывают высокоуровневый дизайн системы.</w:t>
      </w:r>
    </w:p>
    <w:p w:rsidR="00E767BA" w:rsidRPr="00113348" w:rsidRDefault="00E767BA" w:rsidP="00E767BA">
      <w:pPr>
        <w:pStyle w:val="a5"/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113348">
        <w:rPr>
          <w:color w:val="000000" w:themeColor="text1"/>
          <w:sz w:val="28"/>
          <w:szCs w:val="28"/>
        </w:rPr>
        <w:t xml:space="preserve">Разнообразные технические вопросы, возникающие в процессе проектирования, обсуждаются со всеми заинтересованными сторонами, включая заказчика. Определяются технологии, которые будут использоваться </w:t>
      </w:r>
      <w:r w:rsidRPr="00113348">
        <w:rPr>
          <w:color w:val="000000" w:themeColor="text1"/>
          <w:sz w:val="28"/>
          <w:szCs w:val="28"/>
        </w:rPr>
        <w:lastRenderedPageBreak/>
        <w:t>в проекте, загрузка команды, ограничения, временные рамки и бюджет. В соответствии с уточненными требованиями выбираются наиболее подходящие проектные решения.</w:t>
      </w:r>
    </w:p>
    <w:p w:rsidR="00E767BA" w:rsidRDefault="00E767BA" w:rsidP="00E767BA">
      <w:pPr>
        <w:pStyle w:val="a5"/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113348">
        <w:rPr>
          <w:color w:val="000000" w:themeColor="text1"/>
          <w:sz w:val="28"/>
          <w:szCs w:val="28"/>
        </w:rPr>
        <w:t xml:space="preserve">Утвержденный дизайн системы определяет перечень разрабатываемых программных компонентов, взаимодействие с третьими сторонами, функциональные характеристики программы, используемые базы данных и многое другое. Дизайн, как правило, закрепляется отдельным документом – </w:t>
      </w:r>
      <w:proofErr w:type="gramStart"/>
      <w:r w:rsidRPr="00113348">
        <w:rPr>
          <w:color w:val="000000" w:themeColor="text1"/>
          <w:sz w:val="28"/>
          <w:szCs w:val="28"/>
        </w:rPr>
        <w:t>дизайн-спецификацией</w:t>
      </w:r>
      <w:proofErr w:type="gramEnd"/>
      <w:r w:rsidRPr="0011334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Определяется выбор нотации для описания визуально упрощенных процессов.</w:t>
      </w:r>
    </w:p>
    <w:p w:rsidR="00E767BA" w:rsidRPr="00913672" w:rsidRDefault="00E767BA" w:rsidP="00E767BA">
      <w:pPr>
        <w:spacing w:line="360" w:lineRule="auto"/>
        <w:ind w:firstLine="576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Вышеуказанные процессы реализуются при помощи постоянно действующего персонала фирмы в составе:</w:t>
      </w:r>
    </w:p>
    <w:p w:rsidR="00E767BA" w:rsidRPr="00913672" w:rsidRDefault="00E767BA" w:rsidP="00E767B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руководитель фирмы-1 чел., генеральный/исполнительный директор;</w:t>
      </w:r>
    </w:p>
    <w:p w:rsidR="00E767BA" w:rsidRPr="00913672" w:rsidRDefault="00E767BA" w:rsidP="00E767B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менеджер проекта-1 чел;</w:t>
      </w:r>
    </w:p>
    <w:p w:rsidR="00E767BA" w:rsidRPr="00913672" w:rsidRDefault="00E767BA" w:rsidP="00E767B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913672">
        <w:rPr>
          <w:rFonts w:ascii="Times New Roman" w:hAnsi="Times New Roman" w:cs="Times New Roman"/>
          <w:sz w:val="28"/>
          <w:szCs w:val="28"/>
        </w:rPr>
        <w:t>коммерческого</w:t>
      </w:r>
      <w:proofErr w:type="gramEnd"/>
      <w:r w:rsidRPr="00913672">
        <w:rPr>
          <w:rFonts w:ascii="Times New Roman" w:hAnsi="Times New Roman" w:cs="Times New Roman"/>
          <w:sz w:val="28"/>
          <w:szCs w:val="28"/>
        </w:rPr>
        <w:t xml:space="preserve"> блока-1 чел;</w:t>
      </w:r>
    </w:p>
    <w:p w:rsidR="00E767BA" w:rsidRPr="00913672" w:rsidRDefault="00E767BA" w:rsidP="00E767B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отдел разработки ПО-1 чел., руководитель отдела/зам. руководителя;</w:t>
      </w:r>
    </w:p>
    <w:p w:rsidR="00E767BA" w:rsidRPr="00913672" w:rsidRDefault="00E767BA" w:rsidP="00E767B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13672">
        <w:rPr>
          <w:rFonts w:ascii="Times New Roman" w:hAnsi="Times New Roman" w:cs="Times New Roman"/>
          <w:sz w:val="28"/>
          <w:szCs w:val="28"/>
        </w:rPr>
        <w:t xml:space="preserve"> отдел-1 </w:t>
      </w:r>
      <w:proofErr w:type="gramStart"/>
      <w:r w:rsidRPr="00913672">
        <w:rPr>
          <w:rFonts w:ascii="Times New Roman" w:hAnsi="Times New Roman" w:cs="Times New Roman"/>
          <w:sz w:val="28"/>
          <w:szCs w:val="28"/>
        </w:rPr>
        <w:t>чел.,</w:t>
      </w:r>
      <w:proofErr w:type="gramEnd"/>
      <w:r w:rsidRPr="00913672">
        <w:rPr>
          <w:rFonts w:ascii="Times New Roman" w:hAnsi="Times New Roman" w:cs="Times New Roman"/>
          <w:sz w:val="28"/>
          <w:szCs w:val="28"/>
        </w:rPr>
        <w:t xml:space="preserve"> руководитель отдела/зам. руководителя;</w:t>
      </w:r>
    </w:p>
    <w:p w:rsidR="00E767BA" w:rsidRPr="002E2EE9" w:rsidRDefault="00E767BA" w:rsidP="00E767B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системный аналитик/технический писатель-1 чел.</w:t>
      </w:r>
    </w:p>
    <w:p w:rsidR="00E767BA" w:rsidRPr="00913672" w:rsidRDefault="00E767BA" w:rsidP="00E767BA">
      <w:pPr>
        <w:pStyle w:val="3"/>
        <w:spacing w:line="480" w:lineRule="auto"/>
      </w:pPr>
      <w:bookmarkStart w:id="15" w:name="_Toc80797308"/>
      <w:bookmarkStart w:id="16" w:name="_Toc90369098"/>
      <w:r>
        <w:t xml:space="preserve">3.3. </w:t>
      </w:r>
      <w:r w:rsidRPr="00913672">
        <w:t>Разработка программы</w:t>
      </w:r>
      <w:bookmarkEnd w:id="15"/>
      <w:bookmarkEnd w:id="16"/>
    </w:p>
    <w:p w:rsidR="00E767BA" w:rsidRPr="00913672" w:rsidRDefault="00E767BA" w:rsidP="00E767BA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 xml:space="preserve">Разработкой программы занимается отдел разработки ПО, на основании требований утверждённого ТЗ. На начальном этапе руководитель отдела разработки производит декомпозицию ТЗ и выдаёт ЧТЗ непосредственным исполнителям для реализации программных модулей и сервисов, как составных частей программы. В процессе разработки допускается корректировка ТЗ по согласованию отдела разработки ПО и менеджера проекта, как внутреннего заказчика. </w:t>
      </w:r>
    </w:p>
    <w:p w:rsidR="00E767BA" w:rsidRPr="00913672" w:rsidRDefault="00E767BA" w:rsidP="00E767BA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 xml:space="preserve">После окончания разработки, программа проходит тестирование на корректность функционирования, по результатам которого производится </w:t>
      </w:r>
      <w:r w:rsidRPr="00913672">
        <w:rPr>
          <w:rFonts w:ascii="Times New Roman" w:hAnsi="Times New Roman" w:cs="Times New Roman"/>
          <w:sz w:val="28"/>
          <w:szCs w:val="28"/>
        </w:rPr>
        <w:lastRenderedPageBreak/>
        <w:t xml:space="preserve">устранение выявленных недостатков. Процесс тестирования производится силами и средствами фирмы разработчика, совместно с менеджером проекта. </w:t>
      </w:r>
    </w:p>
    <w:p w:rsidR="00E767BA" w:rsidRPr="00913672" w:rsidRDefault="00E767BA" w:rsidP="00E767BA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 xml:space="preserve">После исправления всех недостатков и замечаний, производится окончательное тестирование и принимается решение о серийном внедрении программы на стороне потребителей. </w:t>
      </w:r>
    </w:p>
    <w:p w:rsidR="00E767BA" w:rsidRPr="00AA6D34" w:rsidRDefault="00E767BA" w:rsidP="00AA6D3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6D34">
        <w:rPr>
          <w:rFonts w:ascii="Times New Roman" w:hAnsi="Times New Roman" w:cs="Times New Roman"/>
          <w:sz w:val="28"/>
          <w:szCs w:val="28"/>
        </w:rPr>
        <w:t>Процесс разработки тестирования и внедрения осуществляется силами и средствами фирмы при помощи постоянно действующего штата сотрудников, а именно:</w:t>
      </w:r>
    </w:p>
    <w:p w:rsidR="00E767BA" w:rsidRPr="00913672" w:rsidRDefault="00E767BA" w:rsidP="00E767BA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Сотрудники отдела разработки ПО-3 чел.;</w:t>
      </w:r>
    </w:p>
    <w:p w:rsidR="00E767BA" w:rsidRPr="00913672" w:rsidRDefault="00E767BA" w:rsidP="00E767BA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Тестировщик ПО-1 чел.;</w:t>
      </w:r>
    </w:p>
    <w:p w:rsidR="00E767BA" w:rsidRPr="00913672" w:rsidRDefault="00E767BA" w:rsidP="00E767BA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913672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13672">
        <w:rPr>
          <w:rFonts w:ascii="Times New Roman" w:hAnsi="Times New Roman" w:cs="Times New Roman"/>
          <w:sz w:val="28"/>
          <w:szCs w:val="28"/>
        </w:rPr>
        <w:t>-отдела-2 чел.;</w:t>
      </w:r>
    </w:p>
    <w:p w:rsidR="00E767BA" w:rsidRPr="00913672" w:rsidRDefault="00E767BA" w:rsidP="00E767BA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Менеджер проекта-1чел.</w:t>
      </w:r>
    </w:p>
    <w:p w:rsidR="00E767BA" w:rsidRPr="00913672" w:rsidRDefault="00E767BA" w:rsidP="00E767BA">
      <w:pPr>
        <w:pStyle w:val="3"/>
        <w:spacing w:line="480" w:lineRule="auto"/>
      </w:pPr>
      <w:bookmarkStart w:id="17" w:name="_Toc80797309"/>
      <w:bookmarkStart w:id="18" w:name="_Toc90369099"/>
      <w:r>
        <w:t>3.4. Тестирование и отладка</w:t>
      </w:r>
      <w:bookmarkEnd w:id="17"/>
      <w:bookmarkEnd w:id="18"/>
    </w:p>
    <w:p w:rsidR="00E767BA" w:rsidRDefault="00E767BA" w:rsidP="00E767BA">
      <w:pPr>
        <w:pStyle w:val="a5"/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этапе</w:t>
      </w:r>
      <w:r w:rsidRPr="002E2EE9">
        <w:rPr>
          <w:color w:val="000000" w:themeColor="text1"/>
          <w:sz w:val="28"/>
          <w:szCs w:val="28"/>
        </w:rPr>
        <w:t xml:space="preserve"> тестирования обнаруживаются пропущенные при разработке </w:t>
      </w:r>
      <w:r>
        <w:rPr>
          <w:color w:val="000000" w:themeColor="text1"/>
          <w:sz w:val="28"/>
          <w:szCs w:val="28"/>
        </w:rPr>
        <w:t>ошибки</w:t>
      </w:r>
      <w:r w:rsidRPr="002E2EE9">
        <w:rPr>
          <w:color w:val="000000" w:themeColor="text1"/>
          <w:sz w:val="28"/>
          <w:szCs w:val="28"/>
        </w:rPr>
        <w:t xml:space="preserve">. При обнаружении дефекта, тестировщик составляет отчет об ошибке, который передается разработчикам. </w:t>
      </w:r>
      <w:r>
        <w:rPr>
          <w:color w:val="000000" w:themeColor="text1"/>
          <w:sz w:val="28"/>
          <w:szCs w:val="28"/>
        </w:rPr>
        <w:t>Разработчики</w:t>
      </w:r>
      <w:r w:rsidRPr="002E2EE9">
        <w:rPr>
          <w:color w:val="000000" w:themeColor="text1"/>
          <w:sz w:val="28"/>
          <w:szCs w:val="28"/>
        </w:rPr>
        <w:t xml:space="preserve"> его исправляют, после</w:t>
      </w:r>
      <w:r>
        <w:rPr>
          <w:color w:val="000000" w:themeColor="text1"/>
          <w:sz w:val="28"/>
          <w:szCs w:val="28"/>
        </w:rPr>
        <w:t xml:space="preserve"> чего тестирование повторяется </w:t>
      </w:r>
      <w:r w:rsidRPr="002E2EE9">
        <w:rPr>
          <w:color w:val="000000" w:themeColor="text1"/>
          <w:sz w:val="28"/>
          <w:szCs w:val="28"/>
        </w:rPr>
        <w:t xml:space="preserve">для того, чтобы убедиться, что проблема была исправлена, и само исправление не стало причиной появления новых дефектов в продукте. </w:t>
      </w:r>
    </w:p>
    <w:p w:rsidR="00E767BA" w:rsidRPr="002E2EE9" w:rsidRDefault="00E767BA" w:rsidP="00E767BA">
      <w:pPr>
        <w:pStyle w:val="a5"/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2E2EE9">
        <w:rPr>
          <w:color w:val="000000" w:themeColor="text1"/>
          <w:sz w:val="28"/>
          <w:szCs w:val="28"/>
        </w:rPr>
        <w:t>Тестирование повторяется до тех пор, пока не будут достигнуты критерии его окончания.</w:t>
      </w:r>
    </w:p>
    <w:p w:rsidR="00E767BA" w:rsidRPr="00913672" w:rsidRDefault="00E767BA" w:rsidP="00E767BA">
      <w:pPr>
        <w:pStyle w:val="3"/>
        <w:spacing w:line="480" w:lineRule="auto"/>
      </w:pPr>
      <w:bookmarkStart w:id="19" w:name="_Toc80797310"/>
      <w:bookmarkStart w:id="20" w:name="_Toc90369100"/>
      <w:r>
        <w:t>3.5. Эксплуатация и сопровождение</w:t>
      </w:r>
      <w:bookmarkEnd w:id="19"/>
      <w:bookmarkEnd w:id="20"/>
    </w:p>
    <w:p w:rsidR="00E767BA" w:rsidRPr="00913672" w:rsidRDefault="00E767BA" w:rsidP="00E767B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На протяжении всей стадии эксплуатации программы, производитель осуществляет техническую поддержку пользователям, а именно:</w:t>
      </w:r>
    </w:p>
    <w:p w:rsidR="00E767BA" w:rsidRPr="00913672" w:rsidRDefault="00E767BA" w:rsidP="00E767B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lastRenderedPageBreak/>
        <w:t xml:space="preserve">приём и обработку обращений от пользователей по факту не корректного функционирования или полного отказа </w:t>
      </w:r>
      <w:r>
        <w:rPr>
          <w:rFonts w:ascii="Times New Roman" w:hAnsi="Times New Roman" w:cs="Times New Roman"/>
          <w:sz w:val="28"/>
          <w:szCs w:val="28"/>
        </w:rPr>
        <w:t>приема или возврата платежей</w:t>
      </w:r>
      <w:r w:rsidRPr="00913672">
        <w:rPr>
          <w:rFonts w:ascii="Times New Roman" w:hAnsi="Times New Roman" w:cs="Times New Roman"/>
          <w:sz w:val="28"/>
          <w:szCs w:val="28"/>
        </w:rPr>
        <w:t>;</w:t>
      </w:r>
    </w:p>
    <w:p w:rsidR="00E767BA" w:rsidRPr="00913672" w:rsidRDefault="00E767BA" w:rsidP="00E767B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оперативное устранение указанных в обращении неисправностей;</w:t>
      </w:r>
    </w:p>
    <w:p w:rsidR="00E767BA" w:rsidRPr="00913672" w:rsidRDefault="00E767BA" w:rsidP="00E767B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 xml:space="preserve">выполнение профилактического контроля работоспособности </w:t>
      </w:r>
      <w:r>
        <w:rPr>
          <w:rFonts w:ascii="Times New Roman" w:hAnsi="Times New Roman" w:cs="Times New Roman"/>
          <w:sz w:val="28"/>
          <w:szCs w:val="28"/>
        </w:rPr>
        <w:t>платежного шлюза</w:t>
      </w:r>
      <w:r w:rsidRPr="00913672">
        <w:rPr>
          <w:rFonts w:ascii="Times New Roman" w:hAnsi="Times New Roman" w:cs="Times New Roman"/>
          <w:sz w:val="28"/>
          <w:szCs w:val="28"/>
        </w:rPr>
        <w:t>.</w:t>
      </w:r>
    </w:p>
    <w:p w:rsidR="00E767BA" w:rsidRPr="00913672" w:rsidRDefault="00E767BA" w:rsidP="00E767B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 xml:space="preserve">сбор сведений от </w:t>
      </w:r>
      <w:r w:rsidR="00AA6D34">
        <w:rPr>
          <w:rFonts w:ascii="Times New Roman" w:hAnsi="Times New Roman" w:cs="Times New Roman"/>
          <w:sz w:val="28"/>
          <w:szCs w:val="28"/>
        </w:rPr>
        <w:t>пользователей</w:t>
      </w:r>
      <w:r w:rsidRPr="00913672">
        <w:rPr>
          <w:rFonts w:ascii="Times New Roman" w:hAnsi="Times New Roman" w:cs="Times New Roman"/>
          <w:sz w:val="28"/>
          <w:szCs w:val="28"/>
        </w:rPr>
        <w:t xml:space="preserve"> о концептуальных недостатках </w:t>
      </w:r>
      <w:r>
        <w:rPr>
          <w:rFonts w:ascii="Times New Roman" w:hAnsi="Times New Roman" w:cs="Times New Roman"/>
          <w:sz w:val="28"/>
          <w:szCs w:val="28"/>
        </w:rPr>
        <w:t>в работе платежного шлюза</w:t>
      </w:r>
      <w:r w:rsidRPr="00913672">
        <w:rPr>
          <w:rFonts w:ascii="Times New Roman" w:hAnsi="Times New Roman" w:cs="Times New Roman"/>
          <w:sz w:val="28"/>
          <w:szCs w:val="28"/>
        </w:rPr>
        <w:t xml:space="preserve"> и проведение доработок по расширению функциональных возможностей и совершенствованию логики работы системы, путём изменения исходных кодов программных модулей и сервисов, с п</w:t>
      </w:r>
      <w:r>
        <w:rPr>
          <w:rFonts w:ascii="Times New Roman" w:hAnsi="Times New Roman" w:cs="Times New Roman"/>
          <w:sz w:val="28"/>
          <w:szCs w:val="28"/>
        </w:rPr>
        <w:t>оследующим обновлением программных сервисов</w:t>
      </w:r>
      <w:r w:rsidRPr="009136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7BA" w:rsidRPr="00913672" w:rsidRDefault="00E767BA" w:rsidP="00E767B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 xml:space="preserve">В случае выявления каких-либо неисправностей в работе </w:t>
      </w:r>
      <w:r>
        <w:rPr>
          <w:rFonts w:ascii="Times New Roman" w:hAnsi="Times New Roman" w:cs="Times New Roman"/>
          <w:sz w:val="28"/>
          <w:szCs w:val="28"/>
        </w:rPr>
        <w:t>платежного шлюза при приеме или возврате платежей</w:t>
      </w:r>
      <w:r w:rsidRPr="00913672">
        <w:rPr>
          <w:rFonts w:ascii="Times New Roman" w:hAnsi="Times New Roman" w:cs="Times New Roman"/>
          <w:sz w:val="28"/>
          <w:szCs w:val="28"/>
        </w:rPr>
        <w:t>, пользователю необходимо сделать обращение в службу технической поддержки производителя.</w:t>
      </w:r>
    </w:p>
    <w:p w:rsidR="00E767BA" w:rsidRPr="00913672" w:rsidRDefault="00E767BA" w:rsidP="00E767B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AA6D34">
        <w:rPr>
          <w:rFonts w:ascii="Times New Roman" w:hAnsi="Times New Roman" w:cs="Times New Roman"/>
          <w:sz w:val="28"/>
          <w:szCs w:val="28"/>
        </w:rPr>
        <w:t>ЦРК</w:t>
      </w:r>
      <w:r w:rsidRPr="00913672">
        <w:rPr>
          <w:rFonts w:ascii="Times New Roman" w:hAnsi="Times New Roman" w:cs="Times New Roman"/>
          <w:sz w:val="28"/>
          <w:szCs w:val="28"/>
        </w:rPr>
        <w:t xml:space="preserve"> фиксирует обращение и передаёт информацию менеджеру проекта. Менеджер проекта доводит информацию до соответствующего технического подразделения. После устранения дефектов в работе, сотрудник </w:t>
      </w:r>
      <w:r w:rsidR="00AA6D34">
        <w:rPr>
          <w:rFonts w:ascii="Times New Roman" w:hAnsi="Times New Roman" w:cs="Times New Roman"/>
          <w:sz w:val="28"/>
          <w:szCs w:val="28"/>
        </w:rPr>
        <w:t>ЦРК</w:t>
      </w:r>
      <w:r w:rsidRPr="00913672">
        <w:rPr>
          <w:rFonts w:ascii="Times New Roman" w:hAnsi="Times New Roman" w:cs="Times New Roman"/>
          <w:sz w:val="28"/>
          <w:szCs w:val="28"/>
        </w:rPr>
        <w:t xml:space="preserve"> оповещает об этом </w:t>
      </w:r>
      <w:proofErr w:type="gramStart"/>
      <w:r w:rsidR="00AA6D34">
        <w:rPr>
          <w:rFonts w:ascii="Times New Roman" w:hAnsi="Times New Roman" w:cs="Times New Roman"/>
          <w:sz w:val="28"/>
          <w:szCs w:val="28"/>
        </w:rPr>
        <w:t>пользователя</w:t>
      </w:r>
      <w:proofErr w:type="gramEnd"/>
      <w:r w:rsidR="00AA6D34">
        <w:rPr>
          <w:rFonts w:ascii="Times New Roman" w:hAnsi="Times New Roman" w:cs="Times New Roman"/>
          <w:sz w:val="28"/>
          <w:szCs w:val="28"/>
        </w:rPr>
        <w:t xml:space="preserve"> от которого поступило обращение</w:t>
      </w:r>
      <w:r w:rsidRPr="00913672">
        <w:rPr>
          <w:rFonts w:ascii="Times New Roman" w:hAnsi="Times New Roman" w:cs="Times New Roman"/>
          <w:sz w:val="28"/>
          <w:szCs w:val="28"/>
        </w:rPr>
        <w:t>.</w:t>
      </w:r>
    </w:p>
    <w:p w:rsidR="00E767BA" w:rsidRPr="00913672" w:rsidRDefault="00E767BA" w:rsidP="00E767B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В случае выпуска и перехода на обновлённую версию, производитель обеспечивает доступ пользователям к обновленному руководству пользователя. Окончательный переход на новую версию программы осуществляется на основании анализа количества и характера поступающих от пользователей заявок о корректности функционирования, удобстве эксплуатации и надёжности.</w:t>
      </w:r>
    </w:p>
    <w:p w:rsidR="00E767BA" w:rsidRPr="00913672" w:rsidRDefault="00E767BA" w:rsidP="00E767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br w:type="page"/>
      </w:r>
    </w:p>
    <w:p w:rsidR="00E767BA" w:rsidRPr="00483FCF" w:rsidRDefault="00E767BA" w:rsidP="00E767BA">
      <w:pPr>
        <w:pStyle w:val="a"/>
      </w:pPr>
      <w:bookmarkStart w:id="21" w:name="_Toc80797311"/>
      <w:bookmarkStart w:id="22" w:name="_Toc90369101"/>
      <w:r w:rsidRPr="00483FCF">
        <w:lastRenderedPageBreak/>
        <w:t>КОНТАКТНАЯ ИНФОРМАЦИЯ И ДАННЕЫ О ПРОИЗВОДИТЕЛЕ ПРОДУКТА</w:t>
      </w:r>
      <w:bookmarkEnd w:id="21"/>
      <w:bookmarkEnd w:id="22"/>
    </w:p>
    <w:p w:rsidR="00E767BA" w:rsidRPr="00913672" w:rsidRDefault="00E767BA" w:rsidP="00E767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Наименование: ООО «Защищенные Телекоммуникации»</w:t>
      </w:r>
    </w:p>
    <w:p w:rsidR="00E767BA" w:rsidRPr="00913672" w:rsidRDefault="00E767BA" w:rsidP="00E767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3672">
        <w:rPr>
          <w:rFonts w:ascii="Times New Roman" w:hAnsi="Times New Roman" w:cs="Times New Roman"/>
          <w:sz w:val="28"/>
          <w:szCs w:val="28"/>
        </w:rPr>
        <w:t>Почтовый адрес: 300041 г. Тула, ул. Пушкинская, д. 23-23А, 3 этаж</w:t>
      </w:r>
      <w:proofErr w:type="gramEnd"/>
    </w:p>
    <w:p w:rsidR="00E767BA" w:rsidRPr="00913672" w:rsidRDefault="00E767BA" w:rsidP="00E767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Телефоны: +7 (487) 260-43-21.</w:t>
      </w:r>
    </w:p>
    <w:p w:rsidR="00E767BA" w:rsidRPr="00913672" w:rsidRDefault="00E767BA" w:rsidP="00E767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Электронная почта: info@zonatelecom.ru.</w:t>
      </w:r>
    </w:p>
    <w:p w:rsidR="00E767BA" w:rsidRPr="00913672" w:rsidRDefault="00E767BA" w:rsidP="00E767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E767BA">
        <w:rPr>
          <w:rFonts w:ascii="Times New Roman" w:hAnsi="Times New Roman" w:cs="Times New Roman"/>
          <w:sz w:val="28"/>
          <w:szCs w:val="28"/>
        </w:rPr>
        <w:t xml:space="preserve"> - </w:t>
      </w:r>
      <w:r w:rsidRPr="00913672">
        <w:rPr>
          <w:rFonts w:ascii="Times New Roman" w:hAnsi="Times New Roman" w:cs="Times New Roman"/>
          <w:sz w:val="28"/>
          <w:szCs w:val="28"/>
        </w:rPr>
        <w:t>сайт: https://www.zonatelecom.ru</w:t>
      </w:r>
    </w:p>
    <w:p w:rsidR="00E767BA" w:rsidRPr="00913672" w:rsidRDefault="00E767BA" w:rsidP="00E767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br w:type="page"/>
      </w:r>
    </w:p>
    <w:p w:rsidR="00E767BA" w:rsidRPr="00483FCF" w:rsidRDefault="00E767BA" w:rsidP="00E767BA">
      <w:pPr>
        <w:pStyle w:val="a"/>
      </w:pPr>
      <w:bookmarkStart w:id="23" w:name="_Toc80797312"/>
      <w:bookmarkStart w:id="24" w:name="_Toc90369102"/>
      <w:r w:rsidRPr="00483FCF">
        <w:lastRenderedPageBreak/>
        <w:t>ПЕРЕЧЕНЬ СОКРАЩЕНИЙ</w:t>
      </w:r>
      <w:bookmarkEnd w:id="23"/>
      <w:bookmarkEnd w:id="24"/>
    </w:p>
    <w:p w:rsidR="00E767BA" w:rsidRPr="00913672" w:rsidRDefault="00AA6D34" w:rsidP="00E767BA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ЦРК – центр работы с клиентами.</w:t>
      </w:r>
    </w:p>
    <w:p w:rsidR="00E767BA" w:rsidRPr="00913672" w:rsidRDefault="00E767BA" w:rsidP="00E767BA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- программное обеспечение</w:t>
      </w:r>
      <w:r w:rsidR="00AA6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67BA" w:rsidRPr="00913672" w:rsidRDefault="00E767BA" w:rsidP="00E767BA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ТЗ-техническое задание</w:t>
      </w:r>
      <w:r w:rsidR="00AA6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67BA" w:rsidRPr="00913672" w:rsidRDefault="00E767BA" w:rsidP="00E767BA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ЧТЗ-частное техническое задание</w:t>
      </w:r>
      <w:r w:rsidR="00AA6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67BA" w:rsidRPr="00913672" w:rsidRDefault="00E767BA" w:rsidP="00E767B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3672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935"/>
        <w:gridCol w:w="1018"/>
        <w:gridCol w:w="820"/>
        <w:gridCol w:w="1008"/>
        <w:gridCol w:w="1098"/>
        <w:gridCol w:w="1191"/>
        <w:gridCol w:w="1398"/>
        <w:gridCol w:w="745"/>
        <w:gridCol w:w="610"/>
      </w:tblGrid>
      <w:tr w:rsidR="00E767BA" w:rsidRPr="00913672" w:rsidTr="00E767BA">
        <w:trPr>
          <w:cantSplit/>
          <w:trHeight w:val="56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67BA" w:rsidRPr="00913672" w:rsidRDefault="00E767BA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Hlk76644766"/>
            <w:r w:rsidRPr="00913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Лист регистрации изменений</w:t>
            </w:r>
          </w:p>
        </w:tc>
      </w:tr>
      <w:tr w:rsidR="00E767BA" w:rsidRPr="00913672" w:rsidTr="00E767BA">
        <w:trPr>
          <w:cantSplit/>
          <w:trHeight w:hRule="exact" w:val="454"/>
        </w:trPr>
        <w:tc>
          <w:tcPr>
            <w:tcW w:w="2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67BA" w:rsidRPr="00913672" w:rsidRDefault="00E767BA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Номера листов (страниц)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67BA" w:rsidRPr="00913672" w:rsidRDefault="00E767BA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Всего листов (страниц)</w:t>
            </w:r>
          </w:p>
          <w:p w:rsidR="00E767BA" w:rsidRPr="00913672" w:rsidRDefault="00E767BA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в докум.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67BA" w:rsidRPr="00913672" w:rsidRDefault="00E767BA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767BA" w:rsidRPr="00913672" w:rsidRDefault="00E767BA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67BA" w:rsidRPr="00913672" w:rsidRDefault="00E767BA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 xml:space="preserve">Входящий № </w:t>
            </w:r>
            <w:proofErr w:type="spellStart"/>
            <w:proofErr w:type="gramStart"/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сопрово-дительного</w:t>
            </w:r>
            <w:proofErr w:type="spellEnd"/>
            <w:proofErr w:type="gramEnd"/>
            <w:r w:rsidRPr="0091367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и дата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67BA" w:rsidRPr="00913672" w:rsidRDefault="00E767BA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Подп.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67BA" w:rsidRPr="00913672" w:rsidRDefault="00E767BA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767BA" w:rsidRPr="00913672" w:rsidTr="00E767BA">
        <w:trPr>
          <w:cantSplit/>
          <w:trHeight w:hRule="exact" w:val="141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E767BA" w:rsidRPr="00913672" w:rsidRDefault="00E767BA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7BA" w:rsidRPr="00913672" w:rsidRDefault="00E767BA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изменен-</w:t>
            </w:r>
            <w:proofErr w:type="spellStart"/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67BA" w:rsidRPr="00913672" w:rsidRDefault="00E767BA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заменен-</w:t>
            </w:r>
            <w:proofErr w:type="spellStart"/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67BA" w:rsidRPr="00913672" w:rsidRDefault="00E767BA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67BA" w:rsidRPr="00913672" w:rsidRDefault="00E767BA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аннули-рован-ных</w:t>
            </w:r>
            <w:proofErr w:type="spellEnd"/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BA" w:rsidRPr="00913672" w:rsidTr="00E767BA">
        <w:trPr>
          <w:cantSplit/>
          <w:trHeight w:hRule="exact" w:val="45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E767BA" w:rsidRPr="00913672" w:rsidTr="00E767BA">
        <w:trPr>
          <w:cantSplit/>
          <w:trHeight w:hRule="exact" w:val="45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E767BA" w:rsidRPr="00913672" w:rsidTr="00E767BA">
        <w:trPr>
          <w:cantSplit/>
          <w:trHeight w:hRule="exact" w:val="45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BA" w:rsidRPr="00913672" w:rsidTr="00E767BA">
        <w:trPr>
          <w:cantSplit/>
          <w:trHeight w:hRule="exact" w:val="45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BA" w:rsidRPr="00913672" w:rsidTr="00E767BA">
        <w:trPr>
          <w:cantSplit/>
          <w:trHeight w:hRule="exact" w:val="45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BA" w:rsidRPr="00913672" w:rsidTr="00E767BA">
        <w:trPr>
          <w:cantSplit/>
          <w:trHeight w:hRule="exact" w:val="45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BA" w:rsidRPr="00913672" w:rsidTr="00E767BA">
        <w:trPr>
          <w:cantSplit/>
          <w:trHeight w:hRule="exact" w:val="45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BA" w:rsidRPr="00913672" w:rsidTr="00E767BA">
        <w:trPr>
          <w:cantSplit/>
          <w:trHeight w:hRule="exact" w:val="45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BA" w:rsidRPr="00913672" w:rsidTr="00E767BA">
        <w:trPr>
          <w:cantSplit/>
          <w:trHeight w:hRule="exact" w:val="45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BA" w:rsidRPr="00913672" w:rsidTr="00E767BA">
        <w:trPr>
          <w:cantSplit/>
          <w:trHeight w:hRule="exact" w:val="45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BA" w:rsidRPr="00913672" w:rsidTr="00E767BA">
        <w:trPr>
          <w:cantSplit/>
          <w:trHeight w:hRule="exact" w:val="45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BA" w:rsidRPr="00913672" w:rsidTr="00E767BA">
        <w:trPr>
          <w:cantSplit/>
          <w:trHeight w:hRule="exact" w:val="45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BA" w:rsidRPr="00913672" w:rsidTr="00E767BA">
        <w:trPr>
          <w:cantSplit/>
          <w:trHeight w:hRule="exact" w:val="45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BA" w:rsidRPr="00913672" w:rsidTr="00E767BA">
        <w:trPr>
          <w:cantSplit/>
          <w:trHeight w:hRule="exact" w:val="45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BA" w:rsidRPr="00913672" w:rsidTr="00E767BA">
        <w:trPr>
          <w:cantSplit/>
          <w:trHeight w:hRule="exact" w:val="45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BA" w:rsidRPr="00913672" w:rsidTr="00E767BA">
        <w:trPr>
          <w:cantSplit/>
          <w:trHeight w:hRule="exact" w:val="45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BA" w:rsidRPr="00913672" w:rsidTr="00E767BA">
        <w:trPr>
          <w:cantSplit/>
          <w:trHeight w:hRule="exact" w:val="45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BA" w:rsidRPr="00913672" w:rsidTr="00E767BA">
        <w:trPr>
          <w:cantSplit/>
          <w:trHeight w:hRule="exact" w:val="45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BA" w:rsidRPr="00913672" w:rsidTr="00E767BA">
        <w:trPr>
          <w:cantSplit/>
          <w:trHeight w:hRule="exact" w:val="45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BA" w:rsidRPr="00913672" w:rsidTr="00E767BA">
        <w:trPr>
          <w:cantSplit/>
          <w:trHeight w:hRule="exact" w:val="45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BA" w:rsidRPr="00913672" w:rsidTr="00E767BA">
        <w:trPr>
          <w:cantSplit/>
          <w:trHeight w:hRule="exact" w:val="45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BA" w:rsidRPr="00913672" w:rsidTr="00E767BA">
        <w:trPr>
          <w:cantSplit/>
          <w:trHeight w:hRule="exact" w:val="45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BA" w:rsidRPr="00913672" w:rsidTr="00E767BA">
        <w:trPr>
          <w:cantSplit/>
          <w:trHeight w:hRule="exact" w:val="45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BA" w:rsidRPr="00913672" w:rsidTr="00E767BA">
        <w:trPr>
          <w:cantSplit/>
          <w:trHeight w:hRule="exact" w:val="45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BA" w:rsidRPr="00913672" w:rsidTr="00E767BA">
        <w:trPr>
          <w:cantSplit/>
          <w:trHeight w:hRule="exact" w:val="45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7BA" w:rsidRPr="00913672" w:rsidRDefault="00E767BA" w:rsidP="0021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5"/>
    </w:tbl>
    <w:p w:rsidR="00A178C1" w:rsidRDefault="009971BC"/>
    <w:sectPr w:rsidR="00A178C1" w:rsidSect="00D35A4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1BC" w:rsidRDefault="009971BC" w:rsidP="00D35A4E">
      <w:pPr>
        <w:spacing w:after="0" w:line="240" w:lineRule="auto"/>
      </w:pPr>
      <w:r>
        <w:separator/>
      </w:r>
    </w:p>
  </w:endnote>
  <w:endnote w:type="continuationSeparator" w:id="0">
    <w:p w:rsidR="009971BC" w:rsidRDefault="009971BC" w:rsidP="00D3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8357327"/>
      <w:docPartObj>
        <w:docPartGallery w:val="Page Numbers (Bottom of Page)"/>
        <w:docPartUnique/>
      </w:docPartObj>
    </w:sdtPr>
    <w:sdtContent>
      <w:p w:rsidR="00D35A4E" w:rsidRDefault="00D35A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35A4E" w:rsidRDefault="00D35A4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1BC" w:rsidRDefault="009971BC" w:rsidP="00D35A4E">
      <w:pPr>
        <w:spacing w:after="0" w:line="240" w:lineRule="auto"/>
      </w:pPr>
      <w:r>
        <w:separator/>
      </w:r>
    </w:p>
  </w:footnote>
  <w:footnote w:type="continuationSeparator" w:id="0">
    <w:p w:rsidR="009971BC" w:rsidRDefault="009971BC" w:rsidP="00D35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36E"/>
    <w:multiLevelType w:val="hybridMultilevel"/>
    <w:tmpl w:val="6F2095D8"/>
    <w:lvl w:ilvl="0" w:tplc="D2CA23E4">
      <w:start w:val="1"/>
      <w:numFmt w:val="decimal"/>
      <w:pStyle w:val="2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552E8"/>
    <w:multiLevelType w:val="hybridMultilevel"/>
    <w:tmpl w:val="87FEA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828A7"/>
    <w:multiLevelType w:val="hybridMultilevel"/>
    <w:tmpl w:val="7A6A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0675A"/>
    <w:multiLevelType w:val="multilevel"/>
    <w:tmpl w:val="5162B4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9837035"/>
    <w:multiLevelType w:val="hybridMultilevel"/>
    <w:tmpl w:val="E6C0E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A4A1A"/>
    <w:multiLevelType w:val="hybridMultilevel"/>
    <w:tmpl w:val="30464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07F74"/>
    <w:multiLevelType w:val="hybridMultilevel"/>
    <w:tmpl w:val="98E2B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F0C26"/>
    <w:multiLevelType w:val="hybridMultilevel"/>
    <w:tmpl w:val="F2D0B34E"/>
    <w:lvl w:ilvl="0" w:tplc="3BC68DEA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D7"/>
    <w:rsid w:val="005A44A6"/>
    <w:rsid w:val="006E2FBE"/>
    <w:rsid w:val="007B3D95"/>
    <w:rsid w:val="009971BC"/>
    <w:rsid w:val="00AA6D34"/>
    <w:rsid w:val="00B01730"/>
    <w:rsid w:val="00BF6625"/>
    <w:rsid w:val="00D00FD7"/>
    <w:rsid w:val="00D35A4E"/>
    <w:rsid w:val="00E7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1730"/>
  </w:style>
  <w:style w:type="paragraph" w:styleId="1">
    <w:name w:val="heading 1"/>
    <w:basedOn w:val="a0"/>
    <w:next w:val="a0"/>
    <w:link w:val="10"/>
    <w:uiPriority w:val="9"/>
    <w:qFormat/>
    <w:rsid w:val="007B3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unhideWhenUsed/>
    <w:qFormat/>
    <w:rsid w:val="00E767BA"/>
    <w:pPr>
      <w:keepNext/>
      <w:keepLines/>
      <w:numPr>
        <w:numId w:val="6"/>
      </w:numPr>
      <w:spacing w:before="320" w:after="120"/>
      <w:ind w:left="924" w:hanging="357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0"/>
    <w:link w:val="30"/>
    <w:uiPriority w:val="9"/>
    <w:unhideWhenUsed/>
    <w:qFormat/>
    <w:rsid w:val="00E767BA"/>
    <w:pPr>
      <w:keepNext/>
      <w:keepLines/>
      <w:spacing w:before="320" w:after="120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B3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0"/>
    <w:uiPriority w:val="34"/>
    <w:qFormat/>
    <w:rsid w:val="007B3D95"/>
    <w:pPr>
      <w:ind w:left="720"/>
      <w:contextualSpacing/>
    </w:pPr>
  </w:style>
  <w:style w:type="paragraph" w:customStyle="1" w:styleId="a">
    <w:name w:val="Наименование изделия"/>
    <w:basedOn w:val="1"/>
    <w:next w:val="1"/>
    <w:qFormat/>
    <w:rsid w:val="00B01730"/>
    <w:pPr>
      <w:numPr>
        <w:numId w:val="1"/>
      </w:numPr>
      <w:spacing w:after="240" w:line="360" w:lineRule="auto"/>
      <w:contextualSpacing/>
      <w:jc w:val="center"/>
    </w:pPr>
    <w:rPr>
      <w:rFonts w:ascii="Times New Roman" w:eastAsia="Calibri" w:hAnsi="Times New Roman" w:cs="Times New Roman"/>
      <w:caps/>
      <w:color w:val="000000" w:themeColor="text1"/>
      <w:szCs w:val="24"/>
    </w:rPr>
  </w:style>
  <w:style w:type="character" w:customStyle="1" w:styleId="20">
    <w:name w:val="Заголовок 2 Знак"/>
    <w:basedOn w:val="a1"/>
    <w:link w:val="2"/>
    <w:uiPriority w:val="9"/>
    <w:rsid w:val="00E767BA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E767BA"/>
    <w:rPr>
      <w:rFonts w:ascii="Times New Roman" w:eastAsiaTheme="majorEastAsia" w:hAnsi="Times New Roman" w:cstheme="majorBidi"/>
      <w:b/>
      <w:bCs/>
      <w:sz w:val="28"/>
    </w:rPr>
  </w:style>
  <w:style w:type="paragraph" w:styleId="a5">
    <w:name w:val="Normal (Web)"/>
    <w:basedOn w:val="a0"/>
    <w:uiPriority w:val="99"/>
    <w:semiHidden/>
    <w:unhideWhenUsed/>
    <w:rsid w:val="00E7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OC Heading"/>
    <w:basedOn w:val="1"/>
    <w:next w:val="a0"/>
    <w:uiPriority w:val="39"/>
    <w:semiHidden/>
    <w:unhideWhenUsed/>
    <w:qFormat/>
    <w:rsid w:val="00E767BA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E767BA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E767BA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E767BA"/>
    <w:pPr>
      <w:spacing w:after="100"/>
      <w:ind w:left="440"/>
    </w:pPr>
  </w:style>
  <w:style w:type="character" w:styleId="a7">
    <w:name w:val="Hyperlink"/>
    <w:basedOn w:val="a1"/>
    <w:uiPriority w:val="99"/>
    <w:unhideWhenUsed/>
    <w:rsid w:val="00E767BA"/>
    <w:rPr>
      <w:color w:val="0000FF" w:themeColor="hyperlink"/>
      <w:u w:val="single"/>
    </w:rPr>
  </w:style>
  <w:style w:type="paragraph" w:styleId="a8">
    <w:name w:val="Balloon Text"/>
    <w:basedOn w:val="a0"/>
    <w:link w:val="a9"/>
    <w:uiPriority w:val="99"/>
    <w:semiHidden/>
    <w:unhideWhenUsed/>
    <w:rsid w:val="00E7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767BA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D35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D35A4E"/>
  </w:style>
  <w:style w:type="paragraph" w:styleId="ac">
    <w:name w:val="footer"/>
    <w:basedOn w:val="a0"/>
    <w:link w:val="ad"/>
    <w:uiPriority w:val="99"/>
    <w:unhideWhenUsed/>
    <w:rsid w:val="00D35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D35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1730"/>
  </w:style>
  <w:style w:type="paragraph" w:styleId="1">
    <w:name w:val="heading 1"/>
    <w:basedOn w:val="a0"/>
    <w:next w:val="a0"/>
    <w:link w:val="10"/>
    <w:uiPriority w:val="9"/>
    <w:qFormat/>
    <w:rsid w:val="007B3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unhideWhenUsed/>
    <w:qFormat/>
    <w:rsid w:val="00E767BA"/>
    <w:pPr>
      <w:keepNext/>
      <w:keepLines/>
      <w:numPr>
        <w:numId w:val="6"/>
      </w:numPr>
      <w:spacing w:before="320" w:after="120"/>
      <w:ind w:left="924" w:hanging="357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0"/>
    <w:link w:val="30"/>
    <w:uiPriority w:val="9"/>
    <w:unhideWhenUsed/>
    <w:qFormat/>
    <w:rsid w:val="00E767BA"/>
    <w:pPr>
      <w:keepNext/>
      <w:keepLines/>
      <w:spacing w:before="320" w:after="120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B3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0"/>
    <w:uiPriority w:val="34"/>
    <w:qFormat/>
    <w:rsid w:val="007B3D95"/>
    <w:pPr>
      <w:ind w:left="720"/>
      <w:contextualSpacing/>
    </w:pPr>
  </w:style>
  <w:style w:type="paragraph" w:customStyle="1" w:styleId="a">
    <w:name w:val="Наименование изделия"/>
    <w:basedOn w:val="1"/>
    <w:next w:val="1"/>
    <w:qFormat/>
    <w:rsid w:val="00B01730"/>
    <w:pPr>
      <w:numPr>
        <w:numId w:val="1"/>
      </w:numPr>
      <w:spacing w:after="240" w:line="360" w:lineRule="auto"/>
      <w:contextualSpacing/>
      <w:jc w:val="center"/>
    </w:pPr>
    <w:rPr>
      <w:rFonts w:ascii="Times New Roman" w:eastAsia="Calibri" w:hAnsi="Times New Roman" w:cs="Times New Roman"/>
      <w:caps/>
      <w:color w:val="000000" w:themeColor="text1"/>
      <w:szCs w:val="24"/>
    </w:rPr>
  </w:style>
  <w:style w:type="character" w:customStyle="1" w:styleId="20">
    <w:name w:val="Заголовок 2 Знак"/>
    <w:basedOn w:val="a1"/>
    <w:link w:val="2"/>
    <w:uiPriority w:val="9"/>
    <w:rsid w:val="00E767BA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E767BA"/>
    <w:rPr>
      <w:rFonts w:ascii="Times New Roman" w:eastAsiaTheme="majorEastAsia" w:hAnsi="Times New Roman" w:cstheme="majorBidi"/>
      <w:b/>
      <w:bCs/>
      <w:sz w:val="28"/>
    </w:rPr>
  </w:style>
  <w:style w:type="paragraph" w:styleId="a5">
    <w:name w:val="Normal (Web)"/>
    <w:basedOn w:val="a0"/>
    <w:uiPriority w:val="99"/>
    <w:semiHidden/>
    <w:unhideWhenUsed/>
    <w:rsid w:val="00E7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OC Heading"/>
    <w:basedOn w:val="1"/>
    <w:next w:val="a0"/>
    <w:uiPriority w:val="39"/>
    <w:semiHidden/>
    <w:unhideWhenUsed/>
    <w:qFormat/>
    <w:rsid w:val="00E767BA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E767BA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E767BA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E767BA"/>
    <w:pPr>
      <w:spacing w:after="100"/>
      <w:ind w:left="440"/>
    </w:pPr>
  </w:style>
  <w:style w:type="character" w:styleId="a7">
    <w:name w:val="Hyperlink"/>
    <w:basedOn w:val="a1"/>
    <w:uiPriority w:val="99"/>
    <w:unhideWhenUsed/>
    <w:rsid w:val="00E767BA"/>
    <w:rPr>
      <w:color w:val="0000FF" w:themeColor="hyperlink"/>
      <w:u w:val="single"/>
    </w:rPr>
  </w:style>
  <w:style w:type="paragraph" w:styleId="a8">
    <w:name w:val="Balloon Text"/>
    <w:basedOn w:val="a0"/>
    <w:link w:val="a9"/>
    <w:uiPriority w:val="99"/>
    <w:semiHidden/>
    <w:unhideWhenUsed/>
    <w:rsid w:val="00E7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767BA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D35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D35A4E"/>
  </w:style>
  <w:style w:type="paragraph" w:styleId="ac">
    <w:name w:val="footer"/>
    <w:basedOn w:val="a0"/>
    <w:link w:val="ad"/>
    <w:uiPriority w:val="99"/>
    <w:unhideWhenUsed/>
    <w:rsid w:val="00D35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D3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9848-BCBB-4448-A415-E9C22BE6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Aires</dc:creator>
  <cp:keywords/>
  <dc:description/>
  <cp:lastModifiedBy>Aires</cp:lastModifiedBy>
  <cp:revision>4</cp:revision>
  <dcterms:created xsi:type="dcterms:W3CDTF">2021-12-13T14:23:00Z</dcterms:created>
  <dcterms:modified xsi:type="dcterms:W3CDTF">2021-12-29T07:03:00Z</dcterms:modified>
</cp:coreProperties>
</file>