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C89" w:rsidRDefault="00A71C89" w:rsidP="00FB178F">
      <w:pPr>
        <w:pStyle w:val="ac"/>
      </w:pPr>
      <w:bookmarkStart w:id="0" w:name="_Hlk77260574"/>
      <w:bookmarkStart w:id="1" w:name="_Hlk75965181"/>
      <w:bookmarkEnd w:id="0"/>
    </w:p>
    <w:p w:rsidR="00A71C89" w:rsidRDefault="00A71C89" w:rsidP="00FB178F">
      <w:pPr>
        <w:pStyle w:val="ac"/>
      </w:pPr>
    </w:p>
    <w:p w:rsidR="00A71C89" w:rsidRDefault="00A71C89" w:rsidP="00FB178F">
      <w:pPr>
        <w:pStyle w:val="ac"/>
      </w:pPr>
    </w:p>
    <w:p w:rsidR="00A71C89" w:rsidRDefault="00A71C89" w:rsidP="00FB178F">
      <w:pPr>
        <w:pStyle w:val="ac"/>
      </w:pPr>
    </w:p>
    <w:p w:rsidR="00A71C89" w:rsidRDefault="00A71C89" w:rsidP="00FB178F">
      <w:pPr>
        <w:pStyle w:val="ac"/>
      </w:pPr>
    </w:p>
    <w:p w:rsidR="00A71C89" w:rsidRDefault="00A71C89" w:rsidP="00FB178F">
      <w:pPr>
        <w:pStyle w:val="ac"/>
      </w:pPr>
    </w:p>
    <w:p w:rsidR="00A71C89" w:rsidRDefault="00A71C89" w:rsidP="00FB178F">
      <w:pPr>
        <w:pStyle w:val="ac"/>
      </w:pPr>
    </w:p>
    <w:p w:rsidR="00FB178F" w:rsidRDefault="00F54483" w:rsidP="00FB178F">
      <w:pPr>
        <w:pStyle w:val="ac"/>
        <w:spacing w:line="240" w:lineRule="auto"/>
      </w:pPr>
      <w:r>
        <w:t xml:space="preserve">Система </w:t>
      </w:r>
      <w:r w:rsidR="00202FF2">
        <w:t>видео</w:t>
      </w:r>
      <w:r w:rsidR="00B82E55">
        <w:t>-</w:t>
      </w:r>
      <w:r>
        <w:t>биллинга</w:t>
      </w:r>
    </w:p>
    <w:bookmarkEnd w:id="1"/>
    <w:p w:rsidR="00FB178F" w:rsidRDefault="00FB178F" w:rsidP="00FB178F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Руководство системного программиста</w:t>
      </w:r>
    </w:p>
    <w:p w:rsidR="00FB178F" w:rsidRPr="00F54483" w:rsidRDefault="00FB178F" w:rsidP="00FB178F">
      <w:pPr>
        <w:jc w:val="center"/>
        <w:rPr>
          <w:b/>
          <w:szCs w:val="28"/>
        </w:rPr>
      </w:pPr>
      <w:r>
        <w:rPr>
          <w:b/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565150</wp:posOffset>
                </wp:positionV>
                <wp:extent cx="431800" cy="5241290"/>
                <wp:effectExtent l="13335" t="10795" r="12065" b="1524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5241290"/>
                          <a:chOff x="397" y="8323"/>
                          <a:chExt cx="680" cy="8254"/>
                        </a:xfrm>
                      </wpg:grpSpPr>
                      <wps:wsp>
                        <wps:cNvPr id="2" name="Page_ 1_B1"/>
                        <wps:cNvCnPr>
                          <a:cxnSpLocks noChangeShapeType="1"/>
                        </wps:cNvCnPr>
                        <wps:spPr bwMode="auto">
                          <a:xfrm>
                            <a:off x="39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Page_ 1_B2"/>
                        <wps:cNvCnPr>
                          <a:cxnSpLocks noChangeShapeType="1"/>
                        </wps:cNvCnPr>
                        <wps:spPr bwMode="auto">
                          <a:xfrm>
                            <a:off x="397" y="833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Page_ 1_B3"/>
                        <wps:cNvCnPr>
                          <a:cxnSpLocks noChangeShapeType="1"/>
                        </wps:cNvCnPr>
                        <wps:spPr bwMode="auto">
                          <a:xfrm>
                            <a:off x="397" y="1655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Page_ 1_B4"/>
                        <wps:cNvCnPr>
                          <a:cxnSpLocks noChangeShapeType="1"/>
                        </wps:cNvCnPr>
                        <wps:spPr bwMode="auto">
                          <a:xfrm>
                            <a:off x="397" y="15137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Page_ 1_B5"/>
                        <wps:cNvCnPr>
                          <a:cxnSpLocks noChangeShapeType="1"/>
                        </wps:cNvCnPr>
                        <wps:spPr bwMode="auto">
                          <a:xfrm>
                            <a:off x="397" y="13153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Page_ 1_B6"/>
                        <wps:cNvCnPr>
                          <a:cxnSpLocks noChangeShapeType="1"/>
                        </wps:cNvCnPr>
                        <wps:spPr bwMode="auto">
                          <a:xfrm>
                            <a:off x="397" y="1173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Page_ 1_B7"/>
                        <wps:cNvCnPr>
                          <a:cxnSpLocks noChangeShapeType="1"/>
                        </wps:cNvCnPr>
                        <wps:spPr bwMode="auto">
                          <a:xfrm>
                            <a:off x="397" y="10318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Page_ 1_B8"/>
                        <wps:cNvCnPr>
                          <a:cxnSpLocks noChangeShapeType="1"/>
                        </wps:cNvCnPr>
                        <wps:spPr bwMode="auto">
                          <a:xfrm>
                            <a:off x="680" y="8334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Page_ 1_B9"/>
                        <wps:cNvCnPr>
                          <a:cxnSpLocks noChangeShapeType="1"/>
                        </wps:cNvCnPr>
                        <wps:spPr bwMode="auto">
                          <a:xfrm>
                            <a:off x="107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Page_ 1_NB1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5137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B178F" w:rsidRDefault="00FB178F" w:rsidP="00FB178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12700" tIns="25400" rIns="0" bIns="0" anchor="t" anchorCtr="0" upright="1">
                          <a:noAutofit/>
                        </wps:bodyPr>
                      </wps:wsp>
                      <wps:wsp>
                        <wps:cNvPr id="12" name="Page_ 1_NB2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3153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B178F" w:rsidRDefault="00FB178F" w:rsidP="00FB178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3" name="Page_ 1_NB3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1735"/>
                            <a:ext cx="283" cy="141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B178F" w:rsidRDefault="00FB178F" w:rsidP="00FB178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4" name="Page_ 1_NB4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0318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B178F" w:rsidRDefault="00FB178F" w:rsidP="00FB178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12700" tIns="38100" rIns="0" bIns="0" anchor="t" anchorCtr="0" upright="1">
                          <a:noAutofit/>
                        </wps:bodyPr>
                      </wps:wsp>
                      <wps:wsp>
                        <wps:cNvPr id="15" name="Page_ 1_NB5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8334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B178F" w:rsidRDefault="00FB178F" w:rsidP="00FB178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34.65pt;margin-top:44.5pt;width:34pt;height:412.7pt;z-index:-251657216" coordorigin="397,8323" coordsize="680,8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">
                <v:line id="Page_ 1_B1" o:spid="_x0000_s1027" style="position:absolute;visibility:visible;mso-wrap-style:square" from="397,8323" to="39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" strokeweight="1.5pt"/>
                <v:line id="Page_ 1_B2" o:spid="_x0000_s1028" style="position:absolute;visibility:visible;mso-wrap-style:square" from="397,8334" to="1077,8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    <v:line id="Page_ 1_B3" o:spid="_x0000_s1029" style="position:absolute;visibility:visible;mso-wrap-style:square" from="397,16554" to="1077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    <v:line id="Page_ 1_B4" o:spid="_x0000_s1030" style="position:absolute;visibility:visible;mso-wrap-style:square" from="397,15137" to="1077,1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<v:line id="Page_ 1_B5" o:spid="_x0000_s1031" style="position:absolute;visibility:visible;mso-wrap-style:square" from="397,13153" to="1077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v:line id="Page_ 1_B6" o:spid="_x0000_s1032" style="position:absolute;visibility:visible;mso-wrap-style:square" from="397,11735" to="1077,11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<v:line id="Page_ 1_B7" o:spid="_x0000_s1033" style="position:absolute;visibility:visible;mso-wrap-style:square" from="397,10318" to="1077,10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<v:line id="Page_ 1_B8" o:spid="_x0000_s1034" style="position:absolute;visibility:visible;mso-wrap-style:square" from="680,8334" to="680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" strokeweight="1.5pt"/>
                <v:line id="Page_ 1_B9" o:spid="_x0000_s1035" style="position:absolute;visibility:visible;mso-wrap-style:square" from="1077,8323" to="107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age_ 1_NB1" o:spid="_x0000_s1036" type="#_x0000_t202" style="position:absolute;left:397;top:15137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" filled="f" strokeweight="1.5pt">
                  <v:textbox style="layout-flow:vertical;mso-layout-flow-alt:bottom-to-top" inset="1pt,2pt,0,0">
                    <w:txbxContent>
                      <w:p w:rsidR="00FB178F" w:rsidRDefault="00FB178F" w:rsidP="00FB178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Инв. № подл.</w:t>
                        </w:r>
                      </w:p>
                    </w:txbxContent>
                  </v:textbox>
                </v:shape>
                <v:shape id="Page_ 1_NB2" o:spid="_x0000_s1037" type="#_x0000_t202" style="position:absolute;left:397;top:13153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" filled="f" strokeweight="1.5pt">
                  <v:textbox style="layout-flow:vertical;mso-layout-flow-alt:bottom-to-top" inset="1pt,4pt,0,0">
                    <w:txbxContent>
                      <w:p w:rsidR="00FB178F" w:rsidRDefault="00FB178F" w:rsidP="00FB178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Page_ 1_NB3" o:spid="_x0000_s1038" type="#_x0000_t202" style="position:absolute;left:397;top:11735;width:283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:rsidR="00FB178F" w:rsidRDefault="00FB178F" w:rsidP="00FB178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Взам. инв. №</w:t>
                        </w:r>
                      </w:p>
                    </w:txbxContent>
                  </v:textbox>
                </v:shape>
                <v:shape id="Page_ 1_NB4" o:spid="_x0000_s1039" type="#_x0000_t202" style="position:absolute;left:397;top:10318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" filled="f" strokeweight="1.5pt">
                  <v:textbox style="layout-flow:vertical;mso-layout-flow-alt:bottom-to-top" inset="1pt,3pt,0,0">
                    <w:txbxContent>
                      <w:p w:rsidR="00FB178F" w:rsidRDefault="00FB178F" w:rsidP="00FB178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Инв. № дубл.</w:t>
                        </w:r>
                      </w:p>
                    </w:txbxContent>
                  </v:textbox>
                </v:shape>
                <v:shape id="Page_ 1_NB5" o:spid="_x0000_s1040" type="#_x0000_t202" style="position:absolute;left:397;top:8334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:rsidR="00FB178F" w:rsidRDefault="00FB178F" w:rsidP="00FB178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77260">
        <w:rPr>
          <w:b/>
          <w:szCs w:val="28"/>
        </w:rPr>
        <w:t xml:space="preserve">Листов </w:t>
      </w:r>
      <w:r>
        <w:rPr>
          <w:b/>
          <w:szCs w:val="28"/>
        </w:rPr>
        <w:t>_</w:t>
      </w:r>
      <w:r w:rsidR="00F90CC8">
        <w:rPr>
          <w:b/>
          <w:szCs w:val="28"/>
        </w:rPr>
        <w:t>14</w:t>
      </w:r>
    </w:p>
    <w:p w:rsidR="00FB178F" w:rsidRPr="00605020" w:rsidRDefault="00FB178F" w:rsidP="00FB178F">
      <w:pPr>
        <w:jc w:val="center"/>
        <w:rPr>
          <w:szCs w:val="28"/>
          <w:u w:val="single"/>
        </w:rPr>
      </w:pPr>
    </w:p>
    <w:p w:rsidR="00FB178F" w:rsidRDefault="00FB178F" w:rsidP="00FB178F">
      <w:pPr>
        <w:jc w:val="center"/>
        <w:rPr>
          <w:szCs w:val="28"/>
          <w:u w:val="single"/>
        </w:rPr>
      </w:pPr>
    </w:p>
    <w:p w:rsidR="00FB178F" w:rsidRDefault="00FB178F" w:rsidP="00FB178F">
      <w:pPr>
        <w:jc w:val="center"/>
        <w:rPr>
          <w:szCs w:val="28"/>
          <w:u w:val="single"/>
        </w:rPr>
      </w:pPr>
    </w:p>
    <w:p w:rsidR="00FB178F" w:rsidRPr="00605020" w:rsidRDefault="00FB178F" w:rsidP="00FB178F">
      <w:pPr>
        <w:jc w:val="center"/>
        <w:rPr>
          <w:szCs w:val="28"/>
          <w:u w:val="single"/>
        </w:rPr>
      </w:pPr>
    </w:p>
    <w:p w:rsidR="00FB178F" w:rsidRPr="00E350A2" w:rsidRDefault="00FB178F" w:rsidP="00FB178F">
      <w:pPr>
        <w:jc w:val="center"/>
        <w:rPr>
          <w:szCs w:val="28"/>
          <w:u w:val="single"/>
        </w:rPr>
      </w:pPr>
    </w:p>
    <w:p w:rsidR="00FB178F" w:rsidRPr="006125F4" w:rsidRDefault="00FB178F" w:rsidP="00FB178F">
      <w:pPr>
        <w:jc w:val="center"/>
        <w:rPr>
          <w:szCs w:val="28"/>
          <w:u w:val="single"/>
        </w:rPr>
      </w:pPr>
    </w:p>
    <w:p w:rsidR="00FB178F" w:rsidRPr="006125F4" w:rsidRDefault="00FB178F" w:rsidP="00FB178F">
      <w:pPr>
        <w:jc w:val="center"/>
        <w:rPr>
          <w:szCs w:val="28"/>
          <w:u w:val="single"/>
        </w:rPr>
      </w:pPr>
    </w:p>
    <w:p w:rsidR="00FB178F" w:rsidRPr="006125F4" w:rsidRDefault="00FB178F" w:rsidP="00FB178F">
      <w:pPr>
        <w:jc w:val="center"/>
        <w:rPr>
          <w:szCs w:val="28"/>
          <w:u w:val="single"/>
        </w:rPr>
      </w:pPr>
    </w:p>
    <w:p w:rsidR="00FB178F" w:rsidRDefault="00FB178F" w:rsidP="00FB178F">
      <w:pPr>
        <w:jc w:val="center"/>
        <w:rPr>
          <w:szCs w:val="28"/>
          <w:u w:val="single"/>
        </w:rPr>
      </w:pPr>
    </w:p>
    <w:p w:rsidR="00FB178F" w:rsidRDefault="00FB178F" w:rsidP="00FB178F">
      <w:pPr>
        <w:jc w:val="center"/>
        <w:rPr>
          <w:szCs w:val="28"/>
          <w:u w:val="single"/>
        </w:rPr>
      </w:pPr>
    </w:p>
    <w:p w:rsidR="00FB178F" w:rsidRPr="00605020" w:rsidRDefault="00FB178F" w:rsidP="00FB178F">
      <w:pPr>
        <w:jc w:val="center"/>
        <w:rPr>
          <w:szCs w:val="28"/>
          <w:u w:val="single"/>
        </w:rPr>
      </w:pPr>
    </w:p>
    <w:p w:rsidR="00FB178F" w:rsidRPr="0093644C" w:rsidRDefault="00FB178F" w:rsidP="00FB178F">
      <w:pPr>
        <w:jc w:val="center"/>
        <w:rPr>
          <w:szCs w:val="28"/>
          <w:u w:val="single"/>
        </w:rPr>
      </w:pPr>
    </w:p>
    <w:p w:rsidR="00FB178F" w:rsidRDefault="00FB178F" w:rsidP="00FB178F">
      <w:pPr>
        <w:jc w:val="center"/>
        <w:rPr>
          <w:szCs w:val="28"/>
          <w:u w:val="single"/>
        </w:rPr>
      </w:pPr>
    </w:p>
    <w:p w:rsidR="00FB178F" w:rsidRPr="0093644C" w:rsidRDefault="00FB178F" w:rsidP="00FB178F">
      <w:pPr>
        <w:jc w:val="center"/>
        <w:rPr>
          <w:szCs w:val="28"/>
          <w:u w:val="single"/>
        </w:rPr>
      </w:pPr>
    </w:p>
    <w:p w:rsidR="00FB178F" w:rsidRDefault="00FB178F" w:rsidP="00FB178F">
      <w:pPr>
        <w:jc w:val="center"/>
        <w:rPr>
          <w:szCs w:val="28"/>
          <w:u w:val="single"/>
        </w:rPr>
      </w:pPr>
    </w:p>
    <w:p w:rsidR="00FB178F" w:rsidRPr="0093644C" w:rsidRDefault="00FB178F" w:rsidP="00FB178F">
      <w:pPr>
        <w:jc w:val="center"/>
        <w:rPr>
          <w:szCs w:val="28"/>
          <w:u w:val="single"/>
        </w:rPr>
      </w:pPr>
    </w:p>
    <w:p w:rsidR="00FB178F" w:rsidRDefault="00FB178F" w:rsidP="00FB178F">
      <w:pPr>
        <w:jc w:val="center"/>
        <w:rPr>
          <w:szCs w:val="28"/>
        </w:rPr>
      </w:pPr>
    </w:p>
    <w:p w:rsidR="00056252" w:rsidRDefault="00056252" w:rsidP="00FB178F">
      <w:pPr>
        <w:jc w:val="center"/>
        <w:rPr>
          <w:szCs w:val="28"/>
        </w:rPr>
      </w:pPr>
    </w:p>
    <w:p w:rsidR="00FB178F" w:rsidRPr="003C3C94" w:rsidRDefault="00FB178F" w:rsidP="00E450A0">
      <w:pPr>
        <w:jc w:val="center"/>
        <w:rPr>
          <w:szCs w:val="28"/>
        </w:rPr>
      </w:pPr>
      <w:r w:rsidRPr="00803209">
        <w:rPr>
          <w:szCs w:val="28"/>
        </w:rPr>
        <w:t>20</w:t>
      </w:r>
      <w:r>
        <w:rPr>
          <w:szCs w:val="28"/>
        </w:rPr>
        <w:t>21</w:t>
      </w:r>
    </w:p>
    <w:p w:rsidR="00B24D22" w:rsidRDefault="00FB178F" w:rsidP="00D86461">
      <w:pPr>
        <w:contextualSpacing/>
        <w:jc w:val="center"/>
        <w:rPr>
          <w:b/>
          <w:szCs w:val="28"/>
        </w:rPr>
      </w:pPr>
      <w:bookmarkStart w:id="2" w:name="_Toc76745120"/>
      <w:r w:rsidRPr="00B10576">
        <w:rPr>
          <w:b/>
          <w:szCs w:val="28"/>
        </w:rPr>
        <w:lastRenderedPageBreak/>
        <w:t>АННОТАЦИЯ</w:t>
      </w:r>
      <w:bookmarkEnd w:id="2"/>
    </w:p>
    <w:p w:rsidR="00FD1241" w:rsidRPr="00B10576" w:rsidRDefault="00FD1241" w:rsidP="00D86461">
      <w:pPr>
        <w:contextualSpacing/>
        <w:jc w:val="center"/>
        <w:rPr>
          <w:b/>
          <w:szCs w:val="28"/>
        </w:rPr>
      </w:pPr>
    </w:p>
    <w:p w:rsidR="00FB178F" w:rsidRPr="00B10576" w:rsidRDefault="00FB178F" w:rsidP="00B10576">
      <w:pPr>
        <w:ind w:firstLine="708"/>
        <w:contextualSpacing/>
        <w:rPr>
          <w:szCs w:val="28"/>
        </w:rPr>
      </w:pPr>
      <w:r w:rsidRPr="00B10576">
        <w:rPr>
          <w:szCs w:val="28"/>
        </w:rPr>
        <w:t xml:space="preserve">Документ содержит описание структуры, процедуры установки, и проверки </w:t>
      </w:r>
      <w:r w:rsidR="00A418E0">
        <w:rPr>
          <w:szCs w:val="28"/>
        </w:rPr>
        <w:t xml:space="preserve">программы </w:t>
      </w:r>
      <w:r w:rsidRPr="00B10576">
        <w:rPr>
          <w:szCs w:val="28"/>
        </w:rPr>
        <w:t xml:space="preserve">«Система </w:t>
      </w:r>
      <w:r w:rsidR="00344DDB">
        <w:rPr>
          <w:szCs w:val="28"/>
        </w:rPr>
        <w:t>видео</w:t>
      </w:r>
      <w:r w:rsidR="00B82E55" w:rsidRPr="00B10576">
        <w:rPr>
          <w:szCs w:val="28"/>
        </w:rPr>
        <w:t>-б</w:t>
      </w:r>
      <w:r w:rsidR="00A52E16" w:rsidRPr="00B10576">
        <w:rPr>
          <w:szCs w:val="28"/>
        </w:rPr>
        <w:t>иллинга</w:t>
      </w:r>
      <w:r w:rsidRPr="00B10576">
        <w:rPr>
          <w:szCs w:val="28"/>
        </w:rPr>
        <w:t xml:space="preserve">» и предназначен для системных программистов, осуществляющих подготовку </w:t>
      </w:r>
      <w:r w:rsidR="004A4E5F" w:rsidRPr="00B10576">
        <w:rPr>
          <w:szCs w:val="28"/>
        </w:rPr>
        <w:t>программы</w:t>
      </w:r>
      <w:r w:rsidRPr="00B10576">
        <w:rPr>
          <w:szCs w:val="28"/>
        </w:rPr>
        <w:t xml:space="preserve"> к эксплуатации.</w:t>
      </w:r>
    </w:p>
    <w:p w:rsidR="000B2897" w:rsidRDefault="00FB178F" w:rsidP="00B10576">
      <w:pPr>
        <w:ind w:firstLine="708"/>
        <w:contextualSpacing/>
        <w:rPr>
          <w:szCs w:val="28"/>
        </w:rPr>
      </w:pPr>
      <w:r w:rsidRPr="00B10576">
        <w:rPr>
          <w:szCs w:val="28"/>
        </w:rPr>
        <w:t xml:space="preserve">Настоящий документ предназначен для персонала, имеющего квалификацию системного администратора, обладающего знаниями и навыками в области системного администрирования, в том числе установки ОС </w:t>
      </w:r>
      <w:proofErr w:type="spellStart"/>
      <w:r w:rsidRPr="00B10576">
        <w:rPr>
          <w:szCs w:val="28"/>
        </w:rPr>
        <w:t>Linux</w:t>
      </w:r>
      <w:proofErr w:type="spellEnd"/>
      <w:r w:rsidRPr="00B10576">
        <w:rPr>
          <w:szCs w:val="28"/>
        </w:rPr>
        <w:t xml:space="preserve"> </w:t>
      </w:r>
      <w:proofErr w:type="spellStart"/>
      <w:r w:rsidRPr="00B10576">
        <w:rPr>
          <w:szCs w:val="28"/>
        </w:rPr>
        <w:t>Debian</w:t>
      </w:r>
      <w:proofErr w:type="spellEnd"/>
      <w:r w:rsidRPr="00B10576">
        <w:rPr>
          <w:szCs w:val="28"/>
        </w:rPr>
        <w:t xml:space="preserve">, работы с СУБД </w:t>
      </w:r>
      <w:r w:rsidR="004C59CD" w:rsidRPr="0021397B">
        <w:rPr>
          <w:lang w:val="en-US"/>
        </w:rPr>
        <w:t>PostgreSQL</w:t>
      </w:r>
      <w:r w:rsidR="004C59CD" w:rsidRPr="0021397B">
        <w:t xml:space="preserve"> 11</w:t>
      </w:r>
      <w:r w:rsidR="00392FBB">
        <w:rPr>
          <w:szCs w:val="28"/>
        </w:rPr>
        <w:t>,</w:t>
      </w:r>
      <w:r w:rsidR="00392FBB" w:rsidRPr="00392FBB">
        <w:rPr>
          <w:szCs w:val="28"/>
        </w:rPr>
        <w:t xml:space="preserve"> </w:t>
      </w:r>
      <w:r w:rsidR="00392FBB">
        <w:rPr>
          <w:szCs w:val="28"/>
        </w:rPr>
        <w:t xml:space="preserve">создания и настройки </w:t>
      </w:r>
      <w:r w:rsidR="00392FBB" w:rsidRPr="007C1F7B">
        <w:rPr>
          <w:szCs w:val="28"/>
        </w:rPr>
        <w:t xml:space="preserve">кластеров </w:t>
      </w:r>
      <w:r w:rsidR="002F04E9" w:rsidRPr="007C1F7B">
        <w:rPr>
          <w:lang w:val="en-US"/>
        </w:rPr>
        <w:t>K</w:t>
      </w:r>
      <w:r w:rsidR="00392FBB" w:rsidRPr="00877430">
        <w:rPr>
          <w:lang w:val="en-US"/>
        </w:rPr>
        <w:t>ubernetes</w:t>
      </w:r>
      <w:r w:rsidR="00392FBB">
        <w:t>.</w:t>
      </w:r>
      <w:r w:rsidR="00392FBB">
        <w:rPr>
          <w:szCs w:val="28"/>
        </w:rPr>
        <w:t xml:space="preserve"> </w:t>
      </w:r>
    </w:p>
    <w:p w:rsidR="00FB178F" w:rsidRPr="00B10576" w:rsidRDefault="00FB178F" w:rsidP="00B10576">
      <w:pPr>
        <w:ind w:firstLine="708"/>
        <w:contextualSpacing/>
        <w:rPr>
          <w:szCs w:val="28"/>
        </w:rPr>
      </w:pPr>
      <w:r w:rsidRPr="00B10576">
        <w:rPr>
          <w:szCs w:val="28"/>
        </w:rPr>
        <w:t>Документ не является руководством пользователя по установке и настройке, операционной системы, и прочего системного и технологического программного обеспечения.</w:t>
      </w:r>
    </w:p>
    <w:p w:rsidR="00F70781" w:rsidRPr="00274D1C" w:rsidRDefault="00FB178F" w:rsidP="00EA4F15">
      <w:pPr>
        <w:pStyle w:val="aa"/>
        <w:suppressAutoHyphens/>
        <w:spacing w:line="348" w:lineRule="auto"/>
        <w:ind w:firstLine="0"/>
        <w:jc w:val="center"/>
        <w:rPr>
          <w:rFonts w:ascii="Times New Roman" w:hAnsi="Times New Roman" w:cs="Times New Roman"/>
          <w:b/>
          <w:caps/>
          <w:szCs w:val="28"/>
        </w:rPr>
      </w:pPr>
      <w:r>
        <w:rPr>
          <w:szCs w:val="28"/>
        </w:rPr>
        <w:br w:type="page"/>
      </w:r>
      <w:r w:rsidRPr="00E015D2">
        <w:rPr>
          <w:rFonts w:ascii="Times New Roman" w:hAnsi="Times New Roman" w:cs="Times New Roman"/>
          <w:b/>
          <w:caps/>
          <w:szCs w:val="28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4"/>
        </w:rPr>
        <w:id w:val="11693703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71A50" w:rsidRDefault="00171A50">
          <w:pPr>
            <w:pStyle w:val="af5"/>
          </w:pPr>
        </w:p>
        <w:p w:rsidR="00171A50" w:rsidRDefault="00171A50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77675063" w:history="1">
            <w:r w:rsidRPr="00A045AA">
              <w:rPr>
                <w:rStyle w:val="ab"/>
              </w:rPr>
              <w:t>1. ОБЩИЕ СВЕДЕНИЯ О ПРОГРАММЕ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_Toc77675063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1A50" w:rsidRDefault="00A8042E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7675064" w:history="1">
            <w:r w:rsidR="00171A50" w:rsidRPr="00A045AA">
              <w:rPr>
                <w:rStyle w:val="ab"/>
              </w:rPr>
              <w:t>2. СТРУКТУРА ПРОГРАММЫ</w:t>
            </w:r>
            <w:r w:rsidR="00171A50">
              <w:rPr>
                <w:noProof/>
                <w:webHidden/>
              </w:rPr>
              <w:tab/>
            </w:r>
            <w:r w:rsidR="00171A50">
              <w:rPr>
                <w:noProof/>
                <w:webHidden/>
              </w:rPr>
              <w:fldChar w:fldCharType="begin"/>
            </w:r>
            <w:r w:rsidR="00171A50">
              <w:rPr>
                <w:noProof/>
                <w:webHidden/>
              </w:rPr>
              <w:instrText xml:space="preserve"> PAGEREF _Toc77675064 \h </w:instrText>
            </w:r>
            <w:r w:rsidR="00171A50">
              <w:rPr>
                <w:noProof/>
                <w:webHidden/>
              </w:rPr>
            </w:r>
            <w:r w:rsidR="00171A50">
              <w:rPr>
                <w:noProof/>
                <w:webHidden/>
              </w:rPr>
              <w:fldChar w:fldCharType="separate"/>
            </w:r>
            <w:r w:rsidR="00171A50">
              <w:rPr>
                <w:noProof/>
                <w:webHidden/>
              </w:rPr>
              <w:t>4</w:t>
            </w:r>
            <w:r w:rsidR="00171A50">
              <w:rPr>
                <w:noProof/>
                <w:webHidden/>
              </w:rPr>
              <w:fldChar w:fldCharType="end"/>
            </w:r>
          </w:hyperlink>
        </w:p>
        <w:p w:rsidR="00171A50" w:rsidRDefault="00A8042E">
          <w:pPr>
            <w:pStyle w:val="12"/>
            <w:tabs>
              <w:tab w:val="left" w:pos="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7675065" w:history="1">
            <w:r w:rsidR="00171A50" w:rsidRPr="00A045AA">
              <w:rPr>
                <w:rStyle w:val="ab"/>
              </w:rPr>
              <w:t>3.</w:t>
            </w:r>
            <w:r w:rsidR="00171A5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71A50" w:rsidRPr="00A045AA">
              <w:rPr>
                <w:rStyle w:val="ab"/>
              </w:rPr>
              <w:t>УСТАНОВКА ПРОГРАММЫ</w:t>
            </w:r>
            <w:r w:rsidR="00171A50">
              <w:rPr>
                <w:noProof/>
                <w:webHidden/>
              </w:rPr>
              <w:tab/>
            </w:r>
            <w:r w:rsidR="00171A50">
              <w:rPr>
                <w:noProof/>
                <w:webHidden/>
              </w:rPr>
              <w:fldChar w:fldCharType="begin"/>
            </w:r>
            <w:r w:rsidR="00171A50">
              <w:rPr>
                <w:noProof/>
                <w:webHidden/>
              </w:rPr>
              <w:instrText xml:space="preserve"> PAGEREF _Toc77675065 \h </w:instrText>
            </w:r>
            <w:r w:rsidR="00171A50">
              <w:rPr>
                <w:noProof/>
                <w:webHidden/>
              </w:rPr>
            </w:r>
            <w:r w:rsidR="00171A50">
              <w:rPr>
                <w:noProof/>
                <w:webHidden/>
              </w:rPr>
              <w:fldChar w:fldCharType="separate"/>
            </w:r>
            <w:r w:rsidR="00171A50">
              <w:rPr>
                <w:noProof/>
                <w:webHidden/>
              </w:rPr>
              <w:t>5</w:t>
            </w:r>
            <w:r w:rsidR="00171A50">
              <w:rPr>
                <w:noProof/>
                <w:webHidden/>
              </w:rPr>
              <w:fldChar w:fldCharType="end"/>
            </w:r>
          </w:hyperlink>
        </w:p>
        <w:p w:rsidR="00171A50" w:rsidRDefault="00A8042E">
          <w:pPr>
            <w:pStyle w:val="2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77675066" w:history="1">
            <w:r w:rsidR="00171A50" w:rsidRPr="00A045AA">
              <w:rPr>
                <w:rStyle w:val="ab"/>
              </w:rPr>
              <w:t>3.2. Установка СУБД</w:t>
            </w:r>
            <w:r w:rsidR="00171A50">
              <w:rPr>
                <w:noProof/>
                <w:webHidden/>
              </w:rPr>
              <w:tab/>
            </w:r>
            <w:r w:rsidR="00171A50">
              <w:rPr>
                <w:noProof/>
                <w:webHidden/>
              </w:rPr>
              <w:fldChar w:fldCharType="begin"/>
            </w:r>
            <w:r w:rsidR="00171A50">
              <w:rPr>
                <w:noProof/>
                <w:webHidden/>
              </w:rPr>
              <w:instrText xml:space="preserve"> PAGEREF _Toc77675066 \h </w:instrText>
            </w:r>
            <w:r w:rsidR="00171A50">
              <w:rPr>
                <w:noProof/>
                <w:webHidden/>
              </w:rPr>
            </w:r>
            <w:r w:rsidR="00171A50">
              <w:rPr>
                <w:noProof/>
                <w:webHidden/>
              </w:rPr>
              <w:fldChar w:fldCharType="separate"/>
            </w:r>
            <w:r w:rsidR="00171A50">
              <w:rPr>
                <w:noProof/>
                <w:webHidden/>
              </w:rPr>
              <w:t>5</w:t>
            </w:r>
            <w:r w:rsidR="00171A50">
              <w:rPr>
                <w:noProof/>
                <w:webHidden/>
              </w:rPr>
              <w:fldChar w:fldCharType="end"/>
            </w:r>
          </w:hyperlink>
        </w:p>
        <w:p w:rsidR="00171A50" w:rsidRDefault="00A8042E">
          <w:pPr>
            <w:pStyle w:val="2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77675067" w:history="1">
            <w:r w:rsidR="00171A50" w:rsidRPr="00A045AA">
              <w:rPr>
                <w:rStyle w:val="ab"/>
              </w:rPr>
              <w:t xml:space="preserve">3.3. Установка сервисов в кластере </w:t>
            </w:r>
            <w:r w:rsidR="00171A50" w:rsidRPr="00A045AA">
              <w:rPr>
                <w:rStyle w:val="ab"/>
                <w:lang w:val="en-US"/>
              </w:rPr>
              <w:t>kubernetes</w:t>
            </w:r>
            <w:r w:rsidR="00171A50" w:rsidRPr="00A045AA">
              <w:rPr>
                <w:rStyle w:val="ab"/>
              </w:rPr>
              <w:t>.</w:t>
            </w:r>
            <w:r w:rsidR="00171A50">
              <w:rPr>
                <w:noProof/>
                <w:webHidden/>
              </w:rPr>
              <w:tab/>
            </w:r>
            <w:r w:rsidR="00171A50">
              <w:rPr>
                <w:noProof/>
                <w:webHidden/>
              </w:rPr>
              <w:fldChar w:fldCharType="begin"/>
            </w:r>
            <w:r w:rsidR="00171A50">
              <w:rPr>
                <w:noProof/>
                <w:webHidden/>
              </w:rPr>
              <w:instrText xml:space="preserve"> PAGEREF _Toc77675067 \h </w:instrText>
            </w:r>
            <w:r w:rsidR="00171A50">
              <w:rPr>
                <w:noProof/>
                <w:webHidden/>
              </w:rPr>
            </w:r>
            <w:r w:rsidR="00171A50">
              <w:rPr>
                <w:noProof/>
                <w:webHidden/>
              </w:rPr>
              <w:fldChar w:fldCharType="separate"/>
            </w:r>
            <w:r w:rsidR="00171A50">
              <w:rPr>
                <w:noProof/>
                <w:webHidden/>
              </w:rPr>
              <w:t>6</w:t>
            </w:r>
            <w:r w:rsidR="00171A50">
              <w:rPr>
                <w:noProof/>
                <w:webHidden/>
              </w:rPr>
              <w:fldChar w:fldCharType="end"/>
            </w:r>
          </w:hyperlink>
        </w:p>
        <w:p w:rsidR="00171A50" w:rsidRDefault="00A8042E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7675068" w:history="1">
            <w:r w:rsidR="00171A50" w:rsidRPr="00A045AA">
              <w:rPr>
                <w:rStyle w:val="ab"/>
              </w:rPr>
              <w:t>3.3.1 Настройка kubernetes.</w:t>
            </w:r>
            <w:r w:rsidR="00171A50">
              <w:rPr>
                <w:noProof/>
                <w:webHidden/>
              </w:rPr>
              <w:tab/>
            </w:r>
            <w:r w:rsidR="00171A50">
              <w:rPr>
                <w:noProof/>
                <w:webHidden/>
              </w:rPr>
              <w:fldChar w:fldCharType="begin"/>
            </w:r>
            <w:r w:rsidR="00171A50">
              <w:rPr>
                <w:noProof/>
                <w:webHidden/>
              </w:rPr>
              <w:instrText xml:space="preserve"> PAGEREF _Toc77675068 \h </w:instrText>
            </w:r>
            <w:r w:rsidR="00171A50">
              <w:rPr>
                <w:noProof/>
                <w:webHidden/>
              </w:rPr>
            </w:r>
            <w:r w:rsidR="00171A50">
              <w:rPr>
                <w:noProof/>
                <w:webHidden/>
              </w:rPr>
              <w:fldChar w:fldCharType="separate"/>
            </w:r>
            <w:r w:rsidR="00171A50">
              <w:rPr>
                <w:noProof/>
                <w:webHidden/>
              </w:rPr>
              <w:t>6</w:t>
            </w:r>
            <w:r w:rsidR="00171A50">
              <w:rPr>
                <w:noProof/>
                <w:webHidden/>
              </w:rPr>
              <w:fldChar w:fldCharType="end"/>
            </w:r>
          </w:hyperlink>
        </w:p>
        <w:p w:rsidR="00171A50" w:rsidRDefault="00A8042E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7675069" w:history="1">
            <w:r w:rsidR="00171A50" w:rsidRPr="00A045AA">
              <w:rPr>
                <w:rStyle w:val="ab"/>
              </w:rPr>
              <w:t>3.3.2. Размещение в кластере Kubernetes.</w:t>
            </w:r>
            <w:r w:rsidR="00171A50">
              <w:rPr>
                <w:noProof/>
                <w:webHidden/>
              </w:rPr>
              <w:tab/>
            </w:r>
            <w:r w:rsidR="00171A50">
              <w:rPr>
                <w:noProof/>
                <w:webHidden/>
              </w:rPr>
              <w:fldChar w:fldCharType="begin"/>
            </w:r>
            <w:r w:rsidR="00171A50">
              <w:rPr>
                <w:noProof/>
                <w:webHidden/>
              </w:rPr>
              <w:instrText xml:space="preserve"> PAGEREF _Toc77675069 \h </w:instrText>
            </w:r>
            <w:r w:rsidR="00171A50">
              <w:rPr>
                <w:noProof/>
                <w:webHidden/>
              </w:rPr>
            </w:r>
            <w:r w:rsidR="00171A50">
              <w:rPr>
                <w:noProof/>
                <w:webHidden/>
              </w:rPr>
              <w:fldChar w:fldCharType="separate"/>
            </w:r>
            <w:r w:rsidR="00171A50">
              <w:rPr>
                <w:noProof/>
                <w:webHidden/>
              </w:rPr>
              <w:t>9</w:t>
            </w:r>
            <w:r w:rsidR="00171A50">
              <w:rPr>
                <w:noProof/>
                <w:webHidden/>
              </w:rPr>
              <w:fldChar w:fldCharType="end"/>
            </w:r>
          </w:hyperlink>
        </w:p>
        <w:p w:rsidR="00171A50" w:rsidRDefault="00A8042E">
          <w:pPr>
            <w:pStyle w:val="12"/>
            <w:tabs>
              <w:tab w:val="left" w:pos="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7675070" w:history="1">
            <w:r w:rsidR="00171A50" w:rsidRPr="00A045AA">
              <w:rPr>
                <w:rStyle w:val="ab"/>
              </w:rPr>
              <w:t>4.</w:t>
            </w:r>
            <w:r w:rsidR="00171A5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</w:t>
            </w:r>
            <w:r w:rsidR="00171A50" w:rsidRPr="00A045AA">
              <w:rPr>
                <w:rStyle w:val="ab"/>
              </w:rPr>
              <w:t>ПРОВЕРКА ПРОГРАММЫ</w:t>
            </w:r>
            <w:r w:rsidR="00171A50">
              <w:rPr>
                <w:noProof/>
                <w:webHidden/>
              </w:rPr>
              <w:tab/>
            </w:r>
            <w:r w:rsidR="00171A50">
              <w:rPr>
                <w:noProof/>
                <w:webHidden/>
              </w:rPr>
              <w:fldChar w:fldCharType="begin"/>
            </w:r>
            <w:r w:rsidR="00171A50">
              <w:rPr>
                <w:noProof/>
                <w:webHidden/>
              </w:rPr>
              <w:instrText xml:space="preserve"> PAGEREF _Toc77675070 \h </w:instrText>
            </w:r>
            <w:r w:rsidR="00171A50">
              <w:rPr>
                <w:noProof/>
                <w:webHidden/>
              </w:rPr>
            </w:r>
            <w:r w:rsidR="00171A50">
              <w:rPr>
                <w:noProof/>
                <w:webHidden/>
              </w:rPr>
              <w:fldChar w:fldCharType="separate"/>
            </w:r>
            <w:r w:rsidR="00171A50">
              <w:rPr>
                <w:noProof/>
                <w:webHidden/>
              </w:rPr>
              <w:t>10</w:t>
            </w:r>
            <w:r w:rsidR="00171A50">
              <w:rPr>
                <w:noProof/>
                <w:webHidden/>
              </w:rPr>
              <w:fldChar w:fldCharType="end"/>
            </w:r>
          </w:hyperlink>
        </w:p>
        <w:p w:rsidR="00171A50" w:rsidRDefault="00A8042E">
          <w:pPr>
            <w:pStyle w:val="2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77675071" w:history="1">
            <w:r w:rsidR="00171A50" w:rsidRPr="00A045AA">
              <w:rPr>
                <w:rStyle w:val="ab"/>
              </w:rPr>
              <w:t>4.1 Проверка учет потребления услуг связи применительно к индивидуальной карте абонента.</w:t>
            </w:r>
            <w:r w:rsidR="00171A50">
              <w:rPr>
                <w:noProof/>
                <w:webHidden/>
              </w:rPr>
              <w:tab/>
            </w:r>
            <w:r w:rsidR="00171A50">
              <w:rPr>
                <w:noProof/>
                <w:webHidden/>
              </w:rPr>
              <w:fldChar w:fldCharType="begin"/>
            </w:r>
            <w:r w:rsidR="00171A50">
              <w:rPr>
                <w:noProof/>
                <w:webHidden/>
              </w:rPr>
              <w:instrText xml:space="preserve"> PAGEREF _Toc77675071 \h </w:instrText>
            </w:r>
            <w:r w:rsidR="00171A50">
              <w:rPr>
                <w:noProof/>
                <w:webHidden/>
              </w:rPr>
            </w:r>
            <w:r w:rsidR="00171A50">
              <w:rPr>
                <w:noProof/>
                <w:webHidden/>
              </w:rPr>
              <w:fldChar w:fldCharType="separate"/>
            </w:r>
            <w:r w:rsidR="00171A50">
              <w:rPr>
                <w:noProof/>
                <w:webHidden/>
              </w:rPr>
              <w:t>10</w:t>
            </w:r>
            <w:r w:rsidR="00171A50">
              <w:rPr>
                <w:noProof/>
                <w:webHidden/>
              </w:rPr>
              <w:fldChar w:fldCharType="end"/>
            </w:r>
          </w:hyperlink>
        </w:p>
        <w:p w:rsidR="00171A50" w:rsidRDefault="00A8042E">
          <w:pPr>
            <w:pStyle w:val="2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77675072" w:history="1">
            <w:r w:rsidR="00171A50" w:rsidRPr="00A045AA">
              <w:rPr>
                <w:rStyle w:val="ab"/>
              </w:rPr>
              <w:t>4.2 Проверка фиксации факта и объёма предоставленных услуг.</w:t>
            </w:r>
            <w:r w:rsidR="00171A50">
              <w:rPr>
                <w:noProof/>
                <w:webHidden/>
              </w:rPr>
              <w:tab/>
            </w:r>
            <w:r w:rsidR="00171A50">
              <w:rPr>
                <w:noProof/>
                <w:webHidden/>
              </w:rPr>
              <w:fldChar w:fldCharType="begin"/>
            </w:r>
            <w:r w:rsidR="00171A50">
              <w:rPr>
                <w:noProof/>
                <w:webHidden/>
              </w:rPr>
              <w:instrText xml:space="preserve"> PAGEREF _Toc77675072 \h </w:instrText>
            </w:r>
            <w:r w:rsidR="00171A50">
              <w:rPr>
                <w:noProof/>
                <w:webHidden/>
              </w:rPr>
            </w:r>
            <w:r w:rsidR="00171A50">
              <w:rPr>
                <w:noProof/>
                <w:webHidden/>
              </w:rPr>
              <w:fldChar w:fldCharType="separate"/>
            </w:r>
            <w:r w:rsidR="00171A50">
              <w:rPr>
                <w:noProof/>
                <w:webHidden/>
              </w:rPr>
              <w:t>11</w:t>
            </w:r>
            <w:r w:rsidR="00171A50">
              <w:rPr>
                <w:noProof/>
                <w:webHidden/>
              </w:rPr>
              <w:fldChar w:fldCharType="end"/>
            </w:r>
          </w:hyperlink>
        </w:p>
        <w:p w:rsidR="00171A50" w:rsidRDefault="00A8042E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7675073" w:history="1">
            <w:r w:rsidR="00171A50" w:rsidRPr="00A045AA">
              <w:rPr>
                <w:rStyle w:val="ab"/>
              </w:rPr>
              <w:t>5. ДОПОЛНИТЕЛЬНЫЕ ВОЗМОЖНОСТИ</w:t>
            </w:r>
            <w:r w:rsidR="00171A50">
              <w:rPr>
                <w:noProof/>
                <w:webHidden/>
              </w:rPr>
              <w:tab/>
            </w:r>
            <w:r w:rsidR="00171A50">
              <w:rPr>
                <w:noProof/>
                <w:webHidden/>
              </w:rPr>
              <w:fldChar w:fldCharType="begin"/>
            </w:r>
            <w:r w:rsidR="00171A50">
              <w:rPr>
                <w:noProof/>
                <w:webHidden/>
              </w:rPr>
              <w:instrText xml:space="preserve"> PAGEREF _Toc77675073 \h </w:instrText>
            </w:r>
            <w:r w:rsidR="00171A50">
              <w:rPr>
                <w:noProof/>
                <w:webHidden/>
              </w:rPr>
            </w:r>
            <w:r w:rsidR="00171A50">
              <w:rPr>
                <w:noProof/>
                <w:webHidden/>
              </w:rPr>
              <w:fldChar w:fldCharType="separate"/>
            </w:r>
            <w:r w:rsidR="00171A50">
              <w:rPr>
                <w:noProof/>
                <w:webHidden/>
              </w:rPr>
              <w:t>12</w:t>
            </w:r>
            <w:r w:rsidR="00171A50">
              <w:rPr>
                <w:noProof/>
                <w:webHidden/>
              </w:rPr>
              <w:fldChar w:fldCharType="end"/>
            </w:r>
          </w:hyperlink>
        </w:p>
        <w:p w:rsidR="00171A50" w:rsidRDefault="00A8042E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7675074" w:history="1">
            <w:r w:rsidR="00171A50" w:rsidRPr="00A045AA">
              <w:rPr>
                <w:rStyle w:val="ab"/>
              </w:rPr>
              <w:t>6. ПЕРЕЧЕНЬ СОКРАЩЕНИЙ</w:t>
            </w:r>
            <w:r w:rsidR="00171A50">
              <w:rPr>
                <w:noProof/>
                <w:webHidden/>
              </w:rPr>
              <w:tab/>
            </w:r>
            <w:r w:rsidR="00171A50">
              <w:rPr>
                <w:noProof/>
                <w:webHidden/>
              </w:rPr>
              <w:fldChar w:fldCharType="begin"/>
            </w:r>
            <w:r w:rsidR="00171A50">
              <w:rPr>
                <w:noProof/>
                <w:webHidden/>
              </w:rPr>
              <w:instrText xml:space="preserve"> PAGEREF _Toc77675074 \h </w:instrText>
            </w:r>
            <w:r w:rsidR="00171A50">
              <w:rPr>
                <w:noProof/>
                <w:webHidden/>
              </w:rPr>
            </w:r>
            <w:r w:rsidR="00171A50">
              <w:rPr>
                <w:noProof/>
                <w:webHidden/>
              </w:rPr>
              <w:fldChar w:fldCharType="separate"/>
            </w:r>
            <w:r w:rsidR="00171A50">
              <w:rPr>
                <w:noProof/>
                <w:webHidden/>
              </w:rPr>
              <w:t>13</w:t>
            </w:r>
            <w:r w:rsidR="00171A50">
              <w:rPr>
                <w:noProof/>
                <w:webHidden/>
              </w:rPr>
              <w:fldChar w:fldCharType="end"/>
            </w:r>
          </w:hyperlink>
        </w:p>
        <w:p w:rsidR="00171A50" w:rsidRDefault="00171A50">
          <w:r>
            <w:rPr>
              <w:b/>
              <w:bCs/>
            </w:rPr>
            <w:fldChar w:fldCharType="end"/>
          </w:r>
        </w:p>
      </w:sdtContent>
    </w:sdt>
    <w:p w:rsidR="004A4E5F" w:rsidRDefault="00FB178F" w:rsidP="004A4E5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55217">
        <w:rPr>
          <w:b/>
          <w:bCs/>
          <w:szCs w:val="28"/>
        </w:rPr>
        <w:fldChar w:fldCharType="begin"/>
      </w:r>
      <w:r w:rsidRPr="00A55217">
        <w:rPr>
          <w:b/>
          <w:bCs/>
          <w:szCs w:val="28"/>
        </w:rPr>
        <w:instrText xml:space="preserve"> TOC \o "1-3" \h \z \u </w:instrText>
      </w:r>
      <w:r w:rsidRPr="00A55217">
        <w:rPr>
          <w:b/>
          <w:bCs/>
          <w:szCs w:val="28"/>
        </w:rPr>
        <w:fldChar w:fldCharType="separate"/>
      </w:r>
    </w:p>
    <w:p w:rsidR="00904565" w:rsidRDefault="00904565" w:rsidP="00904565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:rsidR="00FB178F" w:rsidRPr="00A55217" w:rsidRDefault="00FB178F" w:rsidP="00F70781">
      <w:pPr>
        <w:rPr>
          <w:szCs w:val="28"/>
        </w:rPr>
      </w:pPr>
      <w:r w:rsidRPr="00A55217">
        <w:rPr>
          <w:b/>
          <w:bCs/>
          <w:szCs w:val="28"/>
        </w:rPr>
        <w:fldChar w:fldCharType="end"/>
      </w:r>
    </w:p>
    <w:p w:rsidR="00FB178F" w:rsidRDefault="00FB178F" w:rsidP="00FB178F"/>
    <w:p w:rsidR="00FB178F" w:rsidRPr="00547742" w:rsidRDefault="00FB178F" w:rsidP="00FB178F">
      <w:pPr>
        <w:pStyle w:val="aa"/>
        <w:suppressAutoHyphens/>
        <w:spacing w:line="348" w:lineRule="auto"/>
        <w:ind w:firstLine="0"/>
        <w:jc w:val="center"/>
        <w:rPr>
          <w:b/>
          <w:caps/>
          <w:szCs w:val="28"/>
        </w:rPr>
      </w:pPr>
    </w:p>
    <w:p w:rsidR="00FB178F" w:rsidRDefault="00FB178F" w:rsidP="00FB178F">
      <w:pPr>
        <w:pStyle w:val="a9"/>
        <w:spacing w:line="480" w:lineRule="auto"/>
        <w:ind w:firstLine="0"/>
        <w:jc w:val="center"/>
        <w:rPr>
          <w:caps/>
          <w:szCs w:val="28"/>
        </w:rPr>
      </w:pPr>
    </w:p>
    <w:p w:rsidR="00FB178F" w:rsidRPr="000F6626" w:rsidRDefault="00FB178F" w:rsidP="00FB178F">
      <w:pPr>
        <w:pStyle w:val="1"/>
        <w:jc w:val="center"/>
      </w:pPr>
      <w:r w:rsidRPr="009B69D4">
        <w:br w:type="page"/>
      </w:r>
      <w:bookmarkStart w:id="3" w:name="_Toc530407467"/>
      <w:bookmarkStart w:id="4" w:name="_Toc76745121"/>
      <w:bookmarkStart w:id="5" w:name="_Toc76991421"/>
      <w:bookmarkStart w:id="6" w:name="_Toc77675063"/>
      <w:r w:rsidRPr="000F6626">
        <w:lastRenderedPageBreak/>
        <w:t>1. ОБЩИЕ СВЕДЕНИЯ О ПРОГРАММЕ</w:t>
      </w:r>
      <w:bookmarkEnd w:id="3"/>
      <w:bookmarkEnd w:id="4"/>
      <w:bookmarkEnd w:id="5"/>
      <w:bookmarkEnd w:id="6"/>
    </w:p>
    <w:p w:rsidR="00FB178F" w:rsidRPr="00AF2F75" w:rsidRDefault="00FB178F" w:rsidP="00FB178F">
      <w:pPr>
        <w:pStyle w:val="22"/>
        <w:suppressAutoHyphens/>
        <w:ind w:firstLine="709"/>
        <w:rPr>
          <w:rFonts w:ascii="Times New Roman"/>
          <w:szCs w:val="28"/>
        </w:rPr>
      </w:pPr>
    </w:p>
    <w:p w:rsidR="00FB178F" w:rsidRDefault="00FB178F" w:rsidP="00FB178F">
      <w:pPr>
        <w:numPr>
          <w:ilvl w:val="1"/>
          <w:numId w:val="1"/>
        </w:numPr>
        <w:ind w:left="0" w:firstLine="709"/>
        <w:contextualSpacing/>
        <w:rPr>
          <w:szCs w:val="28"/>
        </w:rPr>
      </w:pPr>
      <w:r w:rsidRPr="006814F4">
        <w:rPr>
          <w:szCs w:val="28"/>
        </w:rPr>
        <w:t xml:space="preserve">Программа </w:t>
      </w:r>
      <w:r w:rsidR="00CD3E8B" w:rsidRPr="00B10576">
        <w:rPr>
          <w:szCs w:val="28"/>
        </w:rPr>
        <w:t>«Система</w:t>
      </w:r>
      <w:r w:rsidR="00CD3E8B">
        <w:rPr>
          <w:szCs w:val="28"/>
        </w:rPr>
        <w:t xml:space="preserve"> </w:t>
      </w:r>
      <w:r w:rsidR="00B74069">
        <w:rPr>
          <w:szCs w:val="28"/>
        </w:rPr>
        <w:t>видео</w:t>
      </w:r>
      <w:r w:rsidR="00CD3E8B" w:rsidRPr="00B10576">
        <w:rPr>
          <w:szCs w:val="28"/>
        </w:rPr>
        <w:t>-биллинга»</w:t>
      </w:r>
      <w:r w:rsidRPr="006814F4">
        <w:rPr>
          <w:szCs w:val="28"/>
        </w:rPr>
        <w:t xml:space="preserve"> обеспечивает выполнение функций, описанных в документе</w:t>
      </w:r>
      <w:r>
        <w:rPr>
          <w:szCs w:val="28"/>
        </w:rPr>
        <w:t xml:space="preserve"> </w:t>
      </w:r>
      <w:r w:rsidR="00CD3E8B" w:rsidRPr="00B10576">
        <w:rPr>
          <w:szCs w:val="28"/>
        </w:rPr>
        <w:t>«Система</w:t>
      </w:r>
      <w:r w:rsidR="00CD3E8B">
        <w:rPr>
          <w:szCs w:val="28"/>
        </w:rPr>
        <w:t xml:space="preserve"> </w:t>
      </w:r>
      <w:r w:rsidR="00B74069">
        <w:rPr>
          <w:szCs w:val="28"/>
        </w:rPr>
        <w:t>видео</w:t>
      </w:r>
      <w:r w:rsidR="00CD3E8B" w:rsidRPr="00B10576">
        <w:rPr>
          <w:szCs w:val="28"/>
        </w:rPr>
        <w:t>-биллинга</w:t>
      </w:r>
      <w:r w:rsidR="00CD3E8B">
        <w:rPr>
          <w:szCs w:val="28"/>
        </w:rPr>
        <w:t xml:space="preserve"> Описание программы</w:t>
      </w:r>
      <w:r w:rsidR="00CD3E8B" w:rsidRPr="00B10576">
        <w:rPr>
          <w:szCs w:val="28"/>
        </w:rPr>
        <w:t>»</w:t>
      </w:r>
    </w:p>
    <w:p w:rsidR="00FB178F" w:rsidRPr="006814F4" w:rsidRDefault="00FB178F" w:rsidP="00FB178F">
      <w:pPr>
        <w:contextualSpacing/>
        <w:rPr>
          <w:szCs w:val="28"/>
        </w:rPr>
      </w:pPr>
      <w:r w:rsidRPr="006814F4">
        <w:rPr>
          <w:szCs w:val="28"/>
        </w:rPr>
        <w:t xml:space="preserve">Состав </w:t>
      </w:r>
      <w:r w:rsidR="00FC341A">
        <w:rPr>
          <w:szCs w:val="28"/>
        </w:rPr>
        <w:t>программы</w:t>
      </w:r>
      <w:r w:rsidRPr="006814F4">
        <w:rPr>
          <w:szCs w:val="28"/>
        </w:rPr>
        <w:t xml:space="preserve"> приведен в п. 2 настоящего документа.</w:t>
      </w:r>
    </w:p>
    <w:p w:rsidR="00FB178F" w:rsidRPr="006814F4" w:rsidRDefault="00FB178F" w:rsidP="00FB178F">
      <w:pPr>
        <w:numPr>
          <w:ilvl w:val="1"/>
          <w:numId w:val="1"/>
        </w:numPr>
        <w:ind w:left="0" w:firstLine="708"/>
        <w:contextualSpacing/>
        <w:rPr>
          <w:szCs w:val="28"/>
        </w:rPr>
      </w:pPr>
      <w:r w:rsidRPr="006814F4">
        <w:rPr>
          <w:szCs w:val="28"/>
        </w:rPr>
        <w:t xml:space="preserve">Для обеспечения выполнения </w:t>
      </w:r>
      <w:r w:rsidR="00FC341A">
        <w:rPr>
          <w:szCs w:val="28"/>
        </w:rPr>
        <w:t>программы</w:t>
      </w:r>
      <w:r w:rsidRPr="006814F4">
        <w:rPr>
          <w:szCs w:val="28"/>
        </w:rPr>
        <w:t xml:space="preserve"> необходимы следующие технические средства:</w:t>
      </w:r>
    </w:p>
    <w:p w:rsidR="00FB178F" w:rsidRPr="006814F4" w:rsidRDefault="00FB178F" w:rsidP="00FB178F">
      <w:pPr>
        <w:ind w:firstLine="708"/>
        <w:contextualSpacing/>
        <w:rPr>
          <w:szCs w:val="28"/>
        </w:rPr>
      </w:pPr>
      <w:r w:rsidRPr="006814F4">
        <w:rPr>
          <w:szCs w:val="28"/>
        </w:rPr>
        <w:t>Аппаратно-программные ресурсы выделенного сервера:</w:t>
      </w:r>
    </w:p>
    <w:p w:rsidR="00FB178F" w:rsidRPr="006814F4" w:rsidRDefault="00FB178F" w:rsidP="00FB178F">
      <w:pPr>
        <w:contextualSpacing/>
        <w:rPr>
          <w:szCs w:val="28"/>
        </w:rPr>
      </w:pPr>
      <w:r>
        <w:rPr>
          <w:szCs w:val="28"/>
        </w:rPr>
        <w:t>- предустановленная</w:t>
      </w:r>
      <w:r w:rsidRPr="006814F4">
        <w:rPr>
          <w:szCs w:val="28"/>
        </w:rPr>
        <w:t xml:space="preserve"> </w:t>
      </w:r>
      <w:r>
        <w:rPr>
          <w:szCs w:val="28"/>
        </w:rPr>
        <w:t>ОС</w:t>
      </w:r>
      <w:r w:rsidRPr="006814F4">
        <w:rPr>
          <w:szCs w:val="28"/>
        </w:rPr>
        <w:t xml:space="preserve"> </w:t>
      </w:r>
      <w:bookmarkStart w:id="7" w:name="_Hlk77608948"/>
      <w:proofErr w:type="spellStart"/>
      <w:r w:rsidRPr="006814F4">
        <w:rPr>
          <w:szCs w:val="28"/>
        </w:rPr>
        <w:t>Linux</w:t>
      </w:r>
      <w:proofErr w:type="spellEnd"/>
      <w:r w:rsidRPr="006814F4">
        <w:rPr>
          <w:szCs w:val="28"/>
        </w:rPr>
        <w:t xml:space="preserve"> </w:t>
      </w:r>
      <w:proofErr w:type="spellStart"/>
      <w:r w:rsidRPr="006814F4">
        <w:rPr>
          <w:szCs w:val="28"/>
        </w:rPr>
        <w:t>Debian</w:t>
      </w:r>
      <w:proofErr w:type="spellEnd"/>
      <w:r w:rsidRPr="006814F4">
        <w:rPr>
          <w:szCs w:val="28"/>
        </w:rPr>
        <w:t xml:space="preserve"> версии 9</w:t>
      </w:r>
      <w:bookmarkEnd w:id="7"/>
      <w:r>
        <w:rPr>
          <w:szCs w:val="28"/>
        </w:rPr>
        <w:t>;</w:t>
      </w:r>
    </w:p>
    <w:p w:rsidR="00FB178F" w:rsidRDefault="00FB178F" w:rsidP="00851888">
      <w:pPr>
        <w:contextualSpacing/>
        <w:rPr>
          <w:szCs w:val="28"/>
        </w:rPr>
      </w:pPr>
      <w:r>
        <w:rPr>
          <w:szCs w:val="28"/>
        </w:rPr>
        <w:t>-</w:t>
      </w:r>
      <w:r w:rsidR="007C1D49">
        <w:t xml:space="preserve"> </w:t>
      </w:r>
      <w:r w:rsidR="007C1D49" w:rsidRPr="0021397B">
        <w:t xml:space="preserve">СУБД </w:t>
      </w:r>
      <w:r w:rsidR="007C1D49" w:rsidRPr="0021397B">
        <w:rPr>
          <w:lang w:val="en-US"/>
        </w:rPr>
        <w:t>PostgreSQL</w:t>
      </w:r>
      <w:r w:rsidR="007C1D49" w:rsidRPr="0021397B">
        <w:t xml:space="preserve"> 11</w:t>
      </w:r>
      <w:r w:rsidR="00110B0D">
        <w:rPr>
          <w:szCs w:val="28"/>
        </w:rPr>
        <w:t>;</w:t>
      </w:r>
    </w:p>
    <w:p w:rsidR="00B54A91" w:rsidRPr="00D86461" w:rsidRDefault="00B54A91" w:rsidP="00851888">
      <w:pPr>
        <w:contextualSpacing/>
        <w:rPr>
          <w:szCs w:val="28"/>
        </w:rPr>
      </w:pPr>
      <w:r>
        <w:rPr>
          <w:szCs w:val="28"/>
        </w:rPr>
        <w:t>-</w:t>
      </w:r>
      <w:r w:rsidR="00382C81" w:rsidRPr="00D86461">
        <w:rPr>
          <w:szCs w:val="28"/>
        </w:rPr>
        <w:t xml:space="preserve"> </w:t>
      </w:r>
      <w:r w:rsidR="009A473B">
        <w:rPr>
          <w:szCs w:val="28"/>
        </w:rPr>
        <w:t>развёрнутый</w:t>
      </w:r>
      <w:r w:rsidR="009A473B" w:rsidRPr="0060525F">
        <w:t xml:space="preserve"> </w:t>
      </w:r>
      <w:r w:rsidR="00FA13AB">
        <w:rPr>
          <w:lang w:val="en-US"/>
        </w:rPr>
        <w:t>K</w:t>
      </w:r>
      <w:r w:rsidR="009A473B" w:rsidRPr="00877430">
        <w:rPr>
          <w:lang w:val="en-US"/>
        </w:rPr>
        <w:t>ubernetes</w:t>
      </w:r>
      <w:r w:rsidR="009A473B">
        <w:t>-кластер</w:t>
      </w:r>
      <w:r w:rsidR="00B369B2" w:rsidRPr="00D86461">
        <w:t>.</w:t>
      </w:r>
    </w:p>
    <w:p w:rsidR="00FB178F" w:rsidRPr="00CB1005" w:rsidRDefault="00FB178F" w:rsidP="00851888"/>
    <w:p w:rsidR="00FB178F" w:rsidRPr="00E57C93" w:rsidRDefault="00FB178F" w:rsidP="00851888">
      <w:pPr>
        <w:pStyle w:val="1"/>
        <w:tabs>
          <w:tab w:val="left" w:pos="3193"/>
        </w:tabs>
        <w:spacing w:before="0" w:after="0"/>
        <w:jc w:val="center"/>
      </w:pPr>
      <w:bookmarkStart w:id="8" w:name="_Toc530407468"/>
      <w:bookmarkStart w:id="9" w:name="_Toc76745122"/>
      <w:bookmarkStart w:id="10" w:name="_Toc76991422"/>
      <w:bookmarkStart w:id="11" w:name="_Toc77675064"/>
      <w:r w:rsidRPr="00E57C93">
        <w:t>2. СТРУКТУРА ПРОГРАММЫ</w:t>
      </w:r>
      <w:bookmarkEnd w:id="8"/>
      <w:bookmarkEnd w:id="9"/>
      <w:bookmarkEnd w:id="10"/>
      <w:bookmarkEnd w:id="11"/>
    </w:p>
    <w:p w:rsidR="00FB178F" w:rsidRPr="00DE676E" w:rsidRDefault="00FB178F" w:rsidP="00851888">
      <w:pPr>
        <w:pStyle w:val="11"/>
        <w:spacing w:before="0" w:after="0"/>
        <w:ind w:firstLine="851"/>
        <w:rPr>
          <w:rFonts w:ascii="Times New Roman" w:hAnsi="Times New Roman" w:cs="Times New Roman"/>
          <w:szCs w:val="28"/>
        </w:rPr>
      </w:pPr>
    </w:p>
    <w:p w:rsidR="00FB178F" w:rsidRPr="00E3582F" w:rsidRDefault="00FB178F" w:rsidP="00851888">
      <w:pPr>
        <w:pStyle w:val="a9"/>
        <w:ind w:firstLine="708"/>
        <w:rPr>
          <w:rFonts w:ascii="Times New Roman" w:hAnsi="Times New Roman" w:cs="Times New Roman"/>
          <w:szCs w:val="28"/>
        </w:rPr>
      </w:pPr>
      <w:r w:rsidRPr="00E3582F">
        <w:rPr>
          <w:rFonts w:ascii="Times New Roman" w:hAnsi="Times New Roman" w:cs="Times New Roman"/>
          <w:szCs w:val="28"/>
        </w:rPr>
        <w:t xml:space="preserve">Структура </w:t>
      </w:r>
      <w:r w:rsidR="00B8040D" w:rsidRPr="00E3582F">
        <w:rPr>
          <w:rFonts w:ascii="Times New Roman" w:hAnsi="Times New Roman" w:cs="Times New Roman"/>
          <w:szCs w:val="28"/>
        </w:rPr>
        <w:t>Программы</w:t>
      </w:r>
      <w:r w:rsidRPr="00E3582F">
        <w:rPr>
          <w:rFonts w:ascii="Times New Roman" w:hAnsi="Times New Roman" w:cs="Times New Roman"/>
          <w:szCs w:val="28"/>
        </w:rPr>
        <w:t xml:space="preserve"> </w:t>
      </w:r>
      <w:r w:rsidR="00E3582F" w:rsidRPr="00E3582F">
        <w:rPr>
          <w:rFonts w:ascii="Times New Roman" w:hAnsi="Times New Roman" w:cs="Times New Roman"/>
          <w:szCs w:val="28"/>
        </w:rPr>
        <w:t>«Система аудио-биллинга»</w:t>
      </w:r>
      <w:r w:rsidR="0056450D">
        <w:rPr>
          <w:rFonts w:ascii="Times New Roman" w:hAnsi="Times New Roman" w:cs="Times New Roman"/>
          <w:szCs w:val="28"/>
        </w:rPr>
        <w:t xml:space="preserve"> </w:t>
      </w:r>
      <w:r w:rsidRPr="00E3582F">
        <w:rPr>
          <w:rFonts w:ascii="Times New Roman" w:hAnsi="Times New Roman" w:cs="Times New Roman"/>
          <w:szCs w:val="28"/>
        </w:rPr>
        <w:t>представлена в таблице 1.</w:t>
      </w:r>
    </w:p>
    <w:p w:rsidR="00FB178F" w:rsidRDefault="00FB178F" w:rsidP="00FB178F">
      <w:pPr>
        <w:pStyle w:val="a9"/>
        <w:rPr>
          <w:szCs w:val="28"/>
        </w:rPr>
      </w:pPr>
      <w:r w:rsidRPr="00441437">
        <w:rPr>
          <w:rFonts w:ascii="Times New Roman" w:hAnsi="Times New Roman" w:cs="Times New Roman"/>
          <w:szCs w:val="28"/>
        </w:rPr>
        <w:t>Таблица</w:t>
      </w:r>
      <w:r>
        <w:rPr>
          <w:szCs w:val="28"/>
        </w:rPr>
        <w:t xml:space="preserve">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095"/>
      </w:tblGrid>
      <w:tr w:rsidR="00FB178F" w:rsidRPr="00C34BAA" w:rsidTr="005467A4">
        <w:trPr>
          <w:cantSplit/>
        </w:trPr>
        <w:tc>
          <w:tcPr>
            <w:tcW w:w="3828" w:type="dxa"/>
            <w:vAlign w:val="center"/>
          </w:tcPr>
          <w:p w:rsidR="00FB178F" w:rsidRPr="00557B0C" w:rsidRDefault="00FB178F" w:rsidP="005467A4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Название </w:t>
            </w:r>
          </w:p>
        </w:tc>
        <w:tc>
          <w:tcPr>
            <w:tcW w:w="6095" w:type="dxa"/>
            <w:vAlign w:val="center"/>
          </w:tcPr>
          <w:p w:rsidR="00FB178F" w:rsidRPr="00557B0C" w:rsidRDefault="00FB178F" w:rsidP="005467A4">
            <w:pPr>
              <w:jc w:val="center"/>
              <w:rPr>
                <w:color w:val="000000"/>
                <w:szCs w:val="28"/>
              </w:rPr>
            </w:pPr>
            <w:r w:rsidRPr="00557B0C">
              <w:rPr>
                <w:szCs w:val="28"/>
              </w:rPr>
              <w:t xml:space="preserve">Наименование </w:t>
            </w:r>
          </w:p>
        </w:tc>
      </w:tr>
      <w:tr w:rsidR="003C3350" w:rsidRPr="00C34BAA" w:rsidTr="005467A4">
        <w:trPr>
          <w:cantSplit/>
        </w:trPr>
        <w:tc>
          <w:tcPr>
            <w:tcW w:w="3828" w:type="dxa"/>
            <w:vAlign w:val="center"/>
          </w:tcPr>
          <w:p w:rsidR="003C3350" w:rsidRPr="00981F3B" w:rsidRDefault="00E86B1F" w:rsidP="003C3350">
            <w:pPr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VIDEO</w:t>
            </w:r>
          </w:p>
        </w:tc>
        <w:tc>
          <w:tcPr>
            <w:tcW w:w="6095" w:type="dxa"/>
            <w:vAlign w:val="center"/>
          </w:tcPr>
          <w:p w:rsidR="003C3350" w:rsidRPr="00557B0C" w:rsidRDefault="003C3350" w:rsidP="003C335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Программный сервис</w:t>
            </w:r>
          </w:p>
        </w:tc>
      </w:tr>
    </w:tbl>
    <w:p w:rsidR="00FA078D" w:rsidRDefault="00E86B1F" w:rsidP="00E86B1F">
      <w:pPr>
        <w:tabs>
          <w:tab w:val="left" w:pos="4519"/>
        </w:tabs>
        <w:rPr>
          <w:bCs/>
          <w:color w:val="000000"/>
        </w:rPr>
      </w:pPr>
      <w:bookmarkStart w:id="12" w:name="_Toc530407469"/>
      <w:r>
        <w:rPr>
          <w:bCs/>
          <w:color w:val="000000"/>
        </w:rPr>
        <w:t xml:space="preserve">          </w:t>
      </w:r>
    </w:p>
    <w:p w:rsidR="00E86B1F" w:rsidRPr="00B434E5" w:rsidRDefault="00E86B1F" w:rsidP="00FA078D">
      <w:pPr>
        <w:ind w:firstLine="708"/>
        <w:rPr>
          <w:b/>
          <w:bCs/>
          <w:color w:val="000000"/>
        </w:rPr>
      </w:pPr>
      <w:r>
        <w:rPr>
          <w:bCs/>
          <w:color w:val="000000"/>
        </w:rPr>
        <w:t>Структурно п</w:t>
      </w:r>
      <w:r w:rsidRPr="00860F8D">
        <w:rPr>
          <w:bCs/>
          <w:color w:val="000000"/>
        </w:rPr>
        <w:t>рограмма</w:t>
      </w:r>
      <w:r>
        <w:rPr>
          <w:bCs/>
          <w:color w:val="000000"/>
        </w:rPr>
        <w:t xml:space="preserve"> «Система видео биллинга»</w:t>
      </w:r>
      <w:r>
        <w:t xml:space="preserve"> представляет собой программный сервис </w:t>
      </w:r>
      <w:r w:rsidR="005B3FBF">
        <w:t>«</w:t>
      </w:r>
      <w:r w:rsidRPr="00AF27F8">
        <w:rPr>
          <w:b/>
          <w:lang w:val="en-US"/>
        </w:rPr>
        <w:t>VIDEO</w:t>
      </w:r>
      <w:r w:rsidR="005B3FBF">
        <w:rPr>
          <w:b/>
        </w:rPr>
        <w:t>»</w:t>
      </w:r>
      <w:r>
        <w:t>, расположенный на выделенном сервере. Сервис обеспечивает:</w:t>
      </w:r>
    </w:p>
    <w:p w:rsidR="00E86B1F" w:rsidRPr="00D42F33" w:rsidRDefault="00E86B1F" w:rsidP="00E86B1F">
      <w:pPr>
        <w:tabs>
          <w:tab w:val="left" w:pos="4519"/>
        </w:tabs>
        <w:rPr>
          <w:color w:val="1F2326"/>
          <w:shd w:val="clear" w:color="auto" w:fill="FFFFFF"/>
        </w:rPr>
      </w:pPr>
      <w:r>
        <w:t xml:space="preserve">    -выполнение функций тарификатора при помощи функции </w:t>
      </w:r>
      <w:proofErr w:type="spellStart"/>
      <w:r w:rsidRPr="00AF27F8">
        <w:rPr>
          <w:b/>
          <w:lang w:val="en-US"/>
        </w:rPr>
        <w:t>BillingServ</w:t>
      </w:r>
      <w:r w:rsidRPr="00FA13AB">
        <w:rPr>
          <w:b/>
          <w:lang w:val="en-US"/>
        </w:rPr>
        <w:t>i</w:t>
      </w:r>
      <w:r w:rsidR="00BC6F49" w:rsidRPr="00FA13AB">
        <w:rPr>
          <w:b/>
          <w:lang w:val="en-US"/>
        </w:rPr>
        <w:t>c</w:t>
      </w:r>
      <w:r w:rsidRPr="00FA13AB">
        <w:rPr>
          <w:b/>
          <w:lang w:val="en-US"/>
        </w:rPr>
        <w:t>e</w:t>
      </w:r>
      <w:proofErr w:type="spellEnd"/>
      <w:r>
        <w:t xml:space="preserve">. </w:t>
      </w:r>
      <w:r>
        <w:rPr>
          <w:color w:val="1F2326"/>
          <w:shd w:val="clear" w:color="auto" w:fill="FFFFFF"/>
        </w:rPr>
        <w:t>О</w:t>
      </w:r>
      <w:r w:rsidRPr="00767D36">
        <w:rPr>
          <w:color w:val="1F2326"/>
          <w:shd w:val="clear" w:color="auto" w:fill="FFFFFF"/>
        </w:rPr>
        <w:t xml:space="preserve">пределяет доступное количество минут по карте в соответствующем направлении и изменяет баланс </w:t>
      </w:r>
      <w:r>
        <w:rPr>
          <w:color w:val="1F2326"/>
          <w:shd w:val="clear" w:color="auto" w:fill="FFFFFF"/>
        </w:rPr>
        <w:t>абонента</w:t>
      </w:r>
      <w:r w:rsidRPr="00767D36">
        <w:rPr>
          <w:color w:val="1F2326"/>
          <w:shd w:val="clear" w:color="auto" w:fill="FFFFFF"/>
        </w:rPr>
        <w:t xml:space="preserve"> в зависимости от направления и </w:t>
      </w:r>
      <w:r>
        <w:rPr>
          <w:color w:val="1F2326"/>
          <w:shd w:val="clear" w:color="auto" w:fill="FFFFFF"/>
        </w:rPr>
        <w:t>длительности</w:t>
      </w:r>
      <w:r w:rsidRPr="00767D36">
        <w:rPr>
          <w:color w:val="1F2326"/>
          <w:shd w:val="clear" w:color="auto" w:fill="FFFFFF"/>
        </w:rPr>
        <w:t xml:space="preserve"> </w:t>
      </w:r>
      <w:r w:rsidR="007F2B59">
        <w:rPr>
          <w:color w:val="1F2326"/>
          <w:shd w:val="clear" w:color="auto" w:fill="FFFFFF"/>
        </w:rPr>
        <w:t>сеанса видеосвязи</w:t>
      </w:r>
      <w:r>
        <w:rPr>
          <w:color w:val="1F2326"/>
          <w:shd w:val="clear" w:color="auto" w:fill="FFFFFF"/>
        </w:rPr>
        <w:t>;</w:t>
      </w:r>
    </w:p>
    <w:p w:rsidR="00E86B1F" w:rsidRDefault="00E86B1F" w:rsidP="00E86B1F">
      <w:pPr>
        <w:tabs>
          <w:tab w:val="left" w:pos="4519"/>
        </w:tabs>
      </w:pPr>
      <w:r w:rsidRPr="00BD67C3">
        <w:t xml:space="preserve">    </w:t>
      </w:r>
      <w:r>
        <w:t>-ведение БД «перенесённых» номеров (в случае если произошла смена мобильного оператора с сохранением номера);</w:t>
      </w:r>
    </w:p>
    <w:p w:rsidR="00E86B1F" w:rsidRDefault="00E86B1F" w:rsidP="00E86B1F">
      <w:pPr>
        <w:tabs>
          <w:tab w:val="left" w:pos="4519"/>
        </w:tabs>
      </w:pPr>
      <w:r w:rsidRPr="0073431F">
        <w:lastRenderedPageBreak/>
        <w:t xml:space="preserve">   -обеспечивает</w:t>
      </w:r>
      <w:r>
        <w:t xml:space="preserve"> возможность </w:t>
      </w:r>
      <w:r w:rsidRPr="0073431F">
        <w:t>установк</w:t>
      </w:r>
      <w:r>
        <w:t>и/снятия</w:t>
      </w:r>
      <w:r w:rsidRPr="0073431F">
        <w:t xml:space="preserve"> блокировок на карту</w:t>
      </w:r>
      <w:r>
        <w:t xml:space="preserve"> абонента (полный запрет на звонки или на конкретные номера из списка разрешённых)</w:t>
      </w:r>
      <w:r w:rsidRPr="0073431F">
        <w:t xml:space="preserve"> и </w:t>
      </w:r>
      <w:r>
        <w:t xml:space="preserve">регистрацию </w:t>
      </w:r>
      <w:r w:rsidRPr="0073431F">
        <w:t>смены местоположения абонента</w:t>
      </w:r>
      <w:r>
        <w:t xml:space="preserve">, при помощи функции </w:t>
      </w:r>
      <w:r>
        <w:rPr>
          <w:b/>
          <w:lang w:val="en-US"/>
        </w:rPr>
        <w:t>bl</w:t>
      </w:r>
      <w:r w:rsidRPr="00FA13AB">
        <w:rPr>
          <w:b/>
          <w:lang w:val="en-US"/>
        </w:rPr>
        <w:t>o</w:t>
      </w:r>
      <w:r w:rsidR="002F04E9" w:rsidRPr="00FA13AB">
        <w:rPr>
          <w:b/>
          <w:lang w:val="en-US"/>
        </w:rPr>
        <w:t>c</w:t>
      </w:r>
      <w:r w:rsidRPr="00FA13AB">
        <w:rPr>
          <w:b/>
          <w:lang w:val="en-US"/>
        </w:rPr>
        <w:t>k</w:t>
      </w:r>
      <w:r>
        <w:rPr>
          <w:b/>
          <w:lang w:val="en-US"/>
        </w:rPr>
        <w:t>ing</w:t>
      </w:r>
      <w:r>
        <w:t xml:space="preserve">. </w:t>
      </w:r>
    </w:p>
    <w:p w:rsidR="00E86B1F" w:rsidRDefault="00E86B1F" w:rsidP="00E86B1F">
      <w:pPr>
        <w:tabs>
          <w:tab w:val="left" w:pos="4519"/>
        </w:tabs>
      </w:pPr>
      <w:r>
        <w:t>-определяет наличие блокировок по карте;</w:t>
      </w:r>
    </w:p>
    <w:p w:rsidR="00E86B1F" w:rsidRDefault="00E86B1F" w:rsidP="00E86B1F">
      <w:pPr>
        <w:tabs>
          <w:tab w:val="left" w:pos="4519"/>
        </w:tabs>
      </w:pPr>
      <w:r>
        <w:t>-</w:t>
      </w:r>
      <w:r w:rsidRPr="002F7212">
        <w:t>отправляет во ФСИН-</w:t>
      </w:r>
      <w:r>
        <w:t xml:space="preserve">кабинет </w:t>
      </w:r>
      <w:r>
        <w:rPr>
          <w:lang w:val="en-US"/>
        </w:rPr>
        <w:t>PUSH</w:t>
      </w:r>
      <w:r w:rsidRPr="00143CD0">
        <w:t>-</w:t>
      </w:r>
      <w:r>
        <w:t>уведомление в случае, если:</w:t>
      </w:r>
    </w:p>
    <w:p w:rsidR="00E86B1F" w:rsidRDefault="00E86B1F" w:rsidP="00E86B1F">
      <w:pPr>
        <w:tabs>
          <w:tab w:val="left" w:pos="4519"/>
        </w:tabs>
      </w:pPr>
      <w:r w:rsidRPr="00B75950">
        <w:t xml:space="preserve">       </w:t>
      </w:r>
      <w:r w:rsidRPr="00143CD0">
        <w:t xml:space="preserve">- </w:t>
      </w:r>
      <w:r>
        <w:t>абонент осуществляет звонок;</w:t>
      </w:r>
    </w:p>
    <w:p w:rsidR="00E86B1F" w:rsidRDefault="00E86B1F" w:rsidP="00E86B1F">
      <w:pPr>
        <w:tabs>
          <w:tab w:val="left" w:pos="4519"/>
        </w:tabs>
        <w:rPr>
          <w:bCs/>
          <w:color w:val="000000"/>
        </w:rPr>
      </w:pPr>
      <w:r w:rsidRPr="00B75950">
        <w:rPr>
          <w:bCs/>
          <w:color w:val="000000"/>
        </w:rPr>
        <w:t xml:space="preserve">       </w:t>
      </w:r>
      <w:r>
        <w:rPr>
          <w:bCs/>
          <w:color w:val="000000"/>
        </w:rPr>
        <w:t>- абонент отмечен в системе как сменивший местоположение;</w:t>
      </w:r>
    </w:p>
    <w:p w:rsidR="00E86B1F" w:rsidRDefault="00E86B1F" w:rsidP="00E86B1F">
      <w:pPr>
        <w:tabs>
          <w:tab w:val="left" w:pos="4519"/>
        </w:tabs>
        <w:rPr>
          <w:bCs/>
          <w:color w:val="000000"/>
        </w:rPr>
      </w:pPr>
      <w:r w:rsidRPr="00B75950">
        <w:rPr>
          <w:bCs/>
          <w:color w:val="000000"/>
        </w:rPr>
        <w:t xml:space="preserve">      </w:t>
      </w:r>
      <w:r w:rsidRPr="00E61ABB">
        <w:rPr>
          <w:bCs/>
          <w:color w:val="000000"/>
        </w:rPr>
        <w:t xml:space="preserve"> </w:t>
      </w:r>
      <w:r>
        <w:rPr>
          <w:bCs/>
          <w:color w:val="000000"/>
        </w:rPr>
        <w:t>- за абонентом установлен особый контроль;</w:t>
      </w:r>
    </w:p>
    <w:p w:rsidR="00E86B1F" w:rsidRDefault="00E86B1F" w:rsidP="00E86B1F">
      <w:pPr>
        <w:tabs>
          <w:tab w:val="left" w:pos="4519"/>
        </w:tabs>
        <w:rPr>
          <w:bCs/>
          <w:color w:val="000000"/>
        </w:rPr>
      </w:pPr>
      <w:r>
        <w:rPr>
          <w:bCs/>
          <w:color w:val="000000"/>
        </w:rPr>
        <w:t xml:space="preserve">       - производится звонок с не зарегистрированной карты;</w:t>
      </w:r>
    </w:p>
    <w:p w:rsidR="00E86B1F" w:rsidRPr="00B377E3" w:rsidRDefault="00E86B1F" w:rsidP="00E86B1F">
      <w:pPr>
        <w:tabs>
          <w:tab w:val="left" w:pos="4519"/>
        </w:tabs>
        <w:rPr>
          <w:bCs/>
          <w:color w:val="000000"/>
        </w:rPr>
      </w:pPr>
      <w:r>
        <w:rPr>
          <w:bCs/>
          <w:color w:val="000000"/>
        </w:rPr>
        <w:t>-реализует функцию звонка за счёт вызываемого абонента;</w:t>
      </w:r>
    </w:p>
    <w:p w:rsidR="00E86B1F" w:rsidRDefault="00E86B1F" w:rsidP="00E86B1F">
      <w:pPr>
        <w:tabs>
          <w:tab w:val="left" w:pos="4519"/>
        </w:tabs>
        <w:rPr>
          <w:color w:val="FF0000"/>
          <w:shd w:val="clear" w:color="auto" w:fill="FFFFFF"/>
        </w:rPr>
      </w:pPr>
      <w:r w:rsidRPr="00712C35">
        <w:rPr>
          <w:bCs/>
          <w:color w:val="000000"/>
        </w:rPr>
        <w:t>-</w:t>
      </w:r>
      <w:r>
        <w:rPr>
          <w:bCs/>
          <w:color w:val="000000"/>
        </w:rPr>
        <w:t xml:space="preserve">обеспечивает, </w:t>
      </w:r>
      <w:r w:rsidRPr="002F77EF">
        <w:rPr>
          <w:bCs/>
          <w:color w:val="000000"/>
        </w:rPr>
        <w:t>после завершения звонка</w:t>
      </w:r>
      <w:r>
        <w:rPr>
          <w:bCs/>
          <w:color w:val="000000"/>
        </w:rPr>
        <w:t>,</w:t>
      </w:r>
      <w:r w:rsidRPr="002F77EF">
        <w:rPr>
          <w:bCs/>
          <w:color w:val="000000"/>
        </w:rPr>
        <w:t xml:space="preserve"> </w:t>
      </w:r>
      <w:r>
        <w:rPr>
          <w:bCs/>
          <w:color w:val="000000"/>
        </w:rPr>
        <w:t>передачу массива с параметрами звонка</w:t>
      </w:r>
      <w:r w:rsidRPr="0094219A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(кто звонил, откуда, с какой карты, длительность, стоимость и т. д) в сервис очередей </w:t>
      </w:r>
      <w:r w:rsidRPr="004A5618">
        <w:rPr>
          <w:b/>
          <w:bCs/>
          <w:color w:val="000000"/>
          <w:lang w:val="en-US"/>
        </w:rPr>
        <w:t>NSQ</w:t>
      </w:r>
      <w:r>
        <w:rPr>
          <w:shd w:val="clear" w:color="auto" w:fill="FFFFFF"/>
        </w:rPr>
        <w:t xml:space="preserve">, который в свою очередь передаёт полученные данные в журнал </w:t>
      </w:r>
      <w:r w:rsidR="00625021">
        <w:rPr>
          <w:shd w:val="clear" w:color="auto" w:fill="FFFFFF"/>
        </w:rPr>
        <w:t>программы</w:t>
      </w:r>
      <w:r>
        <w:rPr>
          <w:shd w:val="clear" w:color="auto" w:fill="FFFFFF"/>
        </w:rPr>
        <w:t xml:space="preserve"> «ФСИН-кабинет»;</w:t>
      </w:r>
    </w:p>
    <w:p w:rsidR="00E86B1F" w:rsidRPr="002F2AE6" w:rsidRDefault="00E86B1F" w:rsidP="00E86B1F">
      <w:pPr>
        <w:tabs>
          <w:tab w:val="left" w:pos="4519"/>
        </w:tabs>
        <w:contextualSpacing/>
        <w:rPr>
          <w:shd w:val="clear" w:color="auto" w:fill="FFFFFF"/>
        </w:rPr>
      </w:pPr>
      <w:r>
        <w:rPr>
          <w:shd w:val="clear" w:color="auto" w:fill="FFFFFF"/>
        </w:rPr>
        <w:t xml:space="preserve">-при помощи функции </w:t>
      </w:r>
      <w:r w:rsidRPr="00FA13AB">
        <w:rPr>
          <w:b/>
          <w:shd w:val="clear" w:color="auto" w:fill="FFFFFF"/>
          <w:lang w:val="en-US"/>
        </w:rPr>
        <w:t>Dest</w:t>
      </w:r>
      <w:r w:rsidR="002F04E9" w:rsidRPr="00FA13AB">
        <w:rPr>
          <w:b/>
          <w:shd w:val="clear" w:color="auto" w:fill="FFFFFF"/>
          <w:lang w:val="en-US"/>
        </w:rPr>
        <w:t>i</w:t>
      </w:r>
      <w:r w:rsidRPr="00FA13AB">
        <w:rPr>
          <w:b/>
          <w:shd w:val="clear" w:color="auto" w:fill="FFFFFF"/>
          <w:lang w:val="en-US"/>
        </w:rPr>
        <w:t>nation</w:t>
      </w:r>
      <w:r>
        <w:rPr>
          <w:shd w:val="clear" w:color="auto" w:fill="FFFFFF"/>
        </w:rPr>
        <w:t xml:space="preserve">, обеспечивает распознавание речи и страновую принадлежность языка общения.  </w:t>
      </w:r>
      <w:r w:rsidRPr="002F2AE6">
        <w:rPr>
          <w:shd w:val="clear" w:color="auto" w:fill="FFFFFF"/>
        </w:rPr>
        <w:t xml:space="preserve">  </w:t>
      </w:r>
    </w:p>
    <w:p w:rsidR="00E86B1F" w:rsidRPr="009D300E" w:rsidRDefault="00E86B1F" w:rsidP="000C2BC5">
      <w:pPr>
        <w:contextualSpacing/>
        <w:rPr>
          <w:color w:val="FF0000"/>
          <w:szCs w:val="28"/>
          <w:shd w:val="clear" w:color="auto" w:fill="FFFFFF"/>
        </w:rPr>
      </w:pPr>
    </w:p>
    <w:p w:rsidR="00FB178F" w:rsidRDefault="00FB178F" w:rsidP="00C143B9">
      <w:pPr>
        <w:pStyle w:val="1"/>
        <w:numPr>
          <w:ilvl w:val="0"/>
          <w:numId w:val="2"/>
        </w:numPr>
        <w:spacing w:before="0" w:after="0"/>
        <w:contextualSpacing/>
        <w:jc w:val="center"/>
      </w:pPr>
      <w:bookmarkStart w:id="13" w:name="_Toc76745123"/>
      <w:bookmarkStart w:id="14" w:name="_Toc76991423"/>
      <w:bookmarkStart w:id="15" w:name="_Toc77675065"/>
      <w:bookmarkEnd w:id="12"/>
      <w:r>
        <w:t>УСТАНОВКА ПРОГРАММЫ</w:t>
      </w:r>
      <w:bookmarkEnd w:id="13"/>
      <w:bookmarkEnd w:id="14"/>
      <w:bookmarkEnd w:id="15"/>
    </w:p>
    <w:p w:rsidR="000F6FF4" w:rsidRPr="000F6FF4" w:rsidRDefault="000F6FF4" w:rsidP="000F6FF4"/>
    <w:p w:rsidR="00F17B9D" w:rsidRDefault="00857C1D" w:rsidP="000F6FF4">
      <w:pPr>
        <w:ind w:firstLine="420"/>
      </w:pPr>
      <w:r>
        <w:t>Все действия</w:t>
      </w:r>
      <w:r w:rsidR="002D654F">
        <w:t xml:space="preserve"> для установки компонентов программы </w:t>
      </w:r>
      <w:r w:rsidR="008F20A8">
        <w:t>выполняются от пользователя с правами</w:t>
      </w:r>
      <w:r w:rsidR="008F20A8" w:rsidRPr="008F20A8">
        <w:t xml:space="preserve"> </w:t>
      </w:r>
      <w:r w:rsidR="00117ECB" w:rsidRPr="000819B8">
        <w:rPr>
          <w:szCs w:val="28"/>
        </w:rPr>
        <w:t>«</w:t>
      </w:r>
      <w:proofErr w:type="spellStart"/>
      <w:r w:rsidR="00117ECB" w:rsidRPr="000819B8">
        <w:rPr>
          <w:szCs w:val="28"/>
        </w:rPr>
        <w:t>root</w:t>
      </w:r>
      <w:proofErr w:type="spellEnd"/>
      <w:r w:rsidR="00117ECB" w:rsidRPr="000819B8">
        <w:rPr>
          <w:szCs w:val="28"/>
        </w:rPr>
        <w:t>»</w:t>
      </w:r>
      <w:r w:rsidR="000F6FF4">
        <w:t>.</w:t>
      </w:r>
    </w:p>
    <w:p w:rsidR="0015596A" w:rsidRPr="00F17B9D" w:rsidRDefault="0015596A" w:rsidP="00392FBB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96A" w:rsidRPr="0086648F" w:rsidRDefault="0049430E" w:rsidP="00392FBB">
      <w:pPr>
        <w:pStyle w:val="2"/>
        <w:spacing w:before="0" w:after="0"/>
        <w:ind w:firstLine="708"/>
      </w:pPr>
      <w:bookmarkStart w:id="16" w:name="_Toc77675066"/>
      <w:r>
        <w:t>3.2. Установка СУБД</w:t>
      </w:r>
      <w:bookmarkEnd w:id="16"/>
    </w:p>
    <w:p w:rsidR="00CE5F9A" w:rsidRPr="00D86461" w:rsidRDefault="00CE5F9A" w:rsidP="00392FBB"/>
    <w:p w:rsidR="00850766" w:rsidRPr="00FA13AB" w:rsidRDefault="00850766" w:rsidP="00392FBB">
      <w:pPr>
        <w:ind w:firstLine="708"/>
        <w:rPr>
          <w:szCs w:val="28"/>
        </w:rPr>
      </w:pPr>
      <w:r w:rsidRPr="00FA13AB">
        <w:rPr>
          <w:szCs w:val="28"/>
        </w:rPr>
        <w:t>Для установки базы данных необходимо выполнить:</w:t>
      </w:r>
    </w:p>
    <w:p w:rsidR="000F3A99" w:rsidRPr="000F3A99" w:rsidRDefault="000F3A99" w:rsidP="000F3A99">
      <w:pPr>
        <w:ind w:firstLine="708"/>
        <w:rPr>
          <w:b/>
          <w:szCs w:val="28"/>
          <w:lang w:val="en-US"/>
        </w:rPr>
      </w:pPr>
      <w:r w:rsidRPr="000F3A99">
        <w:rPr>
          <w:b/>
          <w:szCs w:val="28"/>
          <w:lang w:val="en-US"/>
        </w:rPr>
        <w:t xml:space="preserve"># apt </w:t>
      </w:r>
      <w:proofErr w:type="spellStart"/>
      <w:r w:rsidRPr="000F3A99">
        <w:rPr>
          <w:b/>
          <w:szCs w:val="28"/>
          <w:lang w:val="en-US"/>
        </w:rPr>
        <w:t>upgate</w:t>
      </w:r>
      <w:proofErr w:type="spellEnd"/>
    </w:p>
    <w:p w:rsidR="000F3A99" w:rsidRDefault="000F3A99" w:rsidP="000F3A99">
      <w:pPr>
        <w:ind w:firstLine="708"/>
        <w:rPr>
          <w:b/>
          <w:szCs w:val="28"/>
          <w:lang w:val="en-US"/>
        </w:rPr>
      </w:pPr>
      <w:r w:rsidRPr="000F3A99">
        <w:rPr>
          <w:b/>
          <w:szCs w:val="28"/>
          <w:lang w:val="en-US"/>
        </w:rPr>
        <w:t xml:space="preserve"># </w:t>
      </w:r>
      <w:r w:rsidRPr="00FA13AB">
        <w:rPr>
          <w:b/>
          <w:szCs w:val="28"/>
          <w:lang w:val="en-US"/>
        </w:rPr>
        <w:t>apt install postgresql-1</w:t>
      </w:r>
      <w:r w:rsidR="002F04E9" w:rsidRPr="00FA13AB">
        <w:rPr>
          <w:b/>
          <w:szCs w:val="28"/>
          <w:lang w:val="en-US"/>
        </w:rPr>
        <w:t>1</w:t>
      </w:r>
      <w:r w:rsidRPr="00FA13AB">
        <w:rPr>
          <w:b/>
          <w:szCs w:val="28"/>
          <w:lang w:val="en-US"/>
        </w:rPr>
        <w:t xml:space="preserve"> postgresql-client-1</w:t>
      </w:r>
      <w:r w:rsidR="002F04E9" w:rsidRPr="00FA13AB">
        <w:rPr>
          <w:b/>
          <w:szCs w:val="28"/>
          <w:lang w:val="en-US"/>
        </w:rPr>
        <w:t>1</w:t>
      </w:r>
    </w:p>
    <w:p w:rsidR="00850766" w:rsidRPr="007D2D56" w:rsidRDefault="00850766" w:rsidP="000F3A99">
      <w:pPr>
        <w:ind w:firstLine="708"/>
        <w:rPr>
          <w:szCs w:val="28"/>
        </w:rPr>
      </w:pPr>
      <w:r w:rsidRPr="007D2D56">
        <w:rPr>
          <w:szCs w:val="28"/>
        </w:rPr>
        <w:lastRenderedPageBreak/>
        <w:t>Далее необходимо создать БД и пользователя с паролем, для этого нужно выполнить:</w:t>
      </w:r>
    </w:p>
    <w:p w:rsidR="000F3A99" w:rsidRPr="000F3A99" w:rsidRDefault="000F3A99" w:rsidP="000F3A99">
      <w:pPr>
        <w:rPr>
          <w:b/>
          <w:lang w:val="en-US"/>
        </w:rPr>
      </w:pPr>
      <w:proofErr w:type="spellStart"/>
      <w:r w:rsidRPr="000F3A99">
        <w:rPr>
          <w:b/>
          <w:lang w:val="en-US"/>
        </w:rPr>
        <w:t>createdb</w:t>
      </w:r>
      <w:proofErr w:type="spellEnd"/>
      <w:r w:rsidRPr="000F3A99">
        <w:rPr>
          <w:b/>
          <w:lang w:val="en-US"/>
        </w:rPr>
        <w:t xml:space="preserve"> </w:t>
      </w:r>
      <w:proofErr w:type="spellStart"/>
      <w:r w:rsidRPr="000F3A99">
        <w:rPr>
          <w:b/>
          <w:lang w:val="en-US"/>
        </w:rPr>
        <w:t>videobilling</w:t>
      </w:r>
      <w:proofErr w:type="spellEnd"/>
      <w:r w:rsidRPr="000F3A99">
        <w:rPr>
          <w:b/>
          <w:lang w:val="en-US"/>
        </w:rPr>
        <w:t>;</w:t>
      </w:r>
    </w:p>
    <w:p w:rsidR="000F3A99" w:rsidRPr="000F3A99" w:rsidRDefault="000F3A99" w:rsidP="000F3A99">
      <w:pPr>
        <w:rPr>
          <w:b/>
          <w:lang w:val="en-US"/>
        </w:rPr>
      </w:pPr>
      <w:r w:rsidRPr="000F3A99">
        <w:rPr>
          <w:b/>
          <w:lang w:val="en-US"/>
        </w:rPr>
        <w:t>CREATE USER "</w:t>
      </w:r>
      <w:proofErr w:type="spellStart"/>
      <w:r w:rsidRPr="000F3A99">
        <w:rPr>
          <w:b/>
          <w:lang w:val="en-US"/>
        </w:rPr>
        <w:t>vbuser</w:t>
      </w:r>
      <w:proofErr w:type="spellEnd"/>
      <w:r w:rsidRPr="000F3A99">
        <w:rPr>
          <w:b/>
          <w:lang w:val="en-US"/>
        </w:rPr>
        <w:t>" WITH ENCRYPTED PASSWORD 'passwo</w:t>
      </w:r>
      <w:r w:rsidRPr="00FA13AB">
        <w:rPr>
          <w:b/>
          <w:lang w:val="en-US"/>
        </w:rPr>
        <w:t>r</w:t>
      </w:r>
      <w:r w:rsidR="002F04E9" w:rsidRPr="00FA13AB">
        <w:rPr>
          <w:b/>
          <w:lang w:val="en-US"/>
        </w:rPr>
        <w:t>d</w:t>
      </w:r>
      <w:r w:rsidRPr="000F3A99">
        <w:rPr>
          <w:b/>
          <w:lang w:val="en-US"/>
        </w:rPr>
        <w:t>';</w:t>
      </w:r>
    </w:p>
    <w:p w:rsidR="001B659E" w:rsidRDefault="000F3A99" w:rsidP="000F3A99">
      <w:pPr>
        <w:rPr>
          <w:b/>
          <w:lang w:val="en-US"/>
        </w:rPr>
      </w:pPr>
      <w:r w:rsidRPr="000F3A99">
        <w:rPr>
          <w:b/>
          <w:lang w:val="en-US"/>
        </w:rPr>
        <w:t xml:space="preserve">GRANT ALL PRIVILEGES ON DATABASE </w:t>
      </w:r>
      <w:proofErr w:type="spellStart"/>
      <w:r w:rsidRPr="000F3A99">
        <w:rPr>
          <w:b/>
          <w:lang w:val="en-US"/>
        </w:rPr>
        <w:t>videobilling</w:t>
      </w:r>
      <w:proofErr w:type="spellEnd"/>
      <w:r w:rsidRPr="000F3A99">
        <w:rPr>
          <w:b/>
          <w:lang w:val="en-US"/>
        </w:rPr>
        <w:t xml:space="preserve"> TO "</w:t>
      </w:r>
      <w:proofErr w:type="spellStart"/>
      <w:r w:rsidRPr="000F3A99">
        <w:rPr>
          <w:b/>
          <w:lang w:val="en-US"/>
        </w:rPr>
        <w:t>vbuser</w:t>
      </w:r>
      <w:proofErr w:type="spellEnd"/>
      <w:r w:rsidRPr="000F3A99">
        <w:rPr>
          <w:b/>
          <w:lang w:val="en-US"/>
        </w:rPr>
        <w:t>";</w:t>
      </w:r>
    </w:p>
    <w:p w:rsidR="000F3A99" w:rsidRDefault="000F3A99" w:rsidP="000F3A99">
      <w:r>
        <w:rPr>
          <w:szCs w:val="28"/>
        </w:rPr>
        <w:t xml:space="preserve">В полях </w:t>
      </w:r>
      <w:r w:rsidRPr="000F3A99">
        <w:rPr>
          <w:b/>
        </w:rPr>
        <w:t>"</w:t>
      </w:r>
      <w:proofErr w:type="spellStart"/>
      <w:r w:rsidRPr="000F3A99">
        <w:rPr>
          <w:b/>
          <w:lang w:val="en-US"/>
        </w:rPr>
        <w:t>vbuser</w:t>
      </w:r>
      <w:proofErr w:type="spellEnd"/>
      <w:r w:rsidRPr="000F3A99">
        <w:rPr>
          <w:b/>
        </w:rPr>
        <w:t>"</w:t>
      </w:r>
      <w:r>
        <w:rPr>
          <w:b/>
        </w:rPr>
        <w:t xml:space="preserve"> и </w:t>
      </w:r>
      <w:r w:rsidRPr="000F3A99">
        <w:rPr>
          <w:b/>
        </w:rPr>
        <w:t>'</w:t>
      </w:r>
      <w:r w:rsidRPr="000F3A99">
        <w:rPr>
          <w:b/>
          <w:lang w:val="en-US"/>
        </w:rPr>
        <w:t>passwo</w:t>
      </w:r>
      <w:r w:rsidRPr="00FA13AB">
        <w:rPr>
          <w:b/>
          <w:lang w:val="en-US"/>
        </w:rPr>
        <w:t>r</w:t>
      </w:r>
      <w:r w:rsidR="002F04E9" w:rsidRPr="00FA13AB">
        <w:rPr>
          <w:b/>
          <w:lang w:val="en-US"/>
        </w:rPr>
        <w:t>d</w:t>
      </w:r>
      <w:r w:rsidRPr="00FA13AB">
        <w:rPr>
          <w:b/>
        </w:rPr>
        <w:t>'</w:t>
      </w:r>
      <w:r>
        <w:rPr>
          <w:b/>
        </w:rPr>
        <w:t xml:space="preserve"> </w:t>
      </w:r>
      <w:r w:rsidRPr="00142E8C">
        <w:t xml:space="preserve">прописать имя </w:t>
      </w:r>
      <w:r w:rsidR="00142E8C" w:rsidRPr="00142E8C">
        <w:t>пользователя и пароль соответственно</w:t>
      </w:r>
      <w:r w:rsidR="00142E8C">
        <w:t>.</w:t>
      </w:r>
    </w:p>
    <w:p w:rsidR="00142E8C" w:rsidRPr="00142E8C" w:rsidRDefault="00142E8C" w:rsidP="000F3A99">
      <w:pPr>
        <w:rPr>
          <w:szCs w:val="28"/>
        </w:rPr>
      </w:pPr>
    </w:p>
    <w:p w:rsidR="00F015A8" w:rsidRDefault="00877430" w:rsidP="00392FBB">
      <w:pPr>
        <w:pStyle w:val="2"/>
        <w:spacing w:before="0" w:after="0"/>
        <w:ind w:firstLine="708"/>
      </w:pPr>
      <w:bookmarkStart w:id="17" w:name="_Toc77675067"/>
      <w:r w:rsidRPr="0060525F">
        <w:t>3.</w:t>
      </w:r>
      <w:r w:rsidR="00092467" w:rsidRPr="00817F3D">
        <w:t>3</w:t>
      </w:r>
      <w:r w:rsidRPr="0060525F">
        <w:t xml:space="preserve">. </w:t>
      </w:r>
      <w:r w:rsidRPr="00877430">
        <w:t>Установка</w:t>
      </w:r>
      <w:r w:rsidR="0060525F">
        <w:t xml:space="preserve"> сервисов в кластере</w:t>
      </w:r>
      <w:r w:rsidRPr="0060525F">
        <w:t xml:space="preserve"> </w:t>
      </w:r>
      <w:r w:rsidR="00FA13AB">
        <w:rPr>
          <w:lang w:val="en-US"/>
        </w:rPr>
        <w:t>K</w:t>
      </w:r>
      <w:r w:rsidRPr="00877430">
        <w:rPr>
          <w:lang w:val="en-US"/>
        </w:rPr>
        <w:t>ubernetes</w:t>
      </w:r>
      <w:r w:rsidRPr="0060525F">
        <w:t>.</w:t>
      </w:r>
      <w:bookmarkEnd w:id="17"/>
    </w:p>
    <w:p w:rsidR="005453D8" w:rsidRPr="005453D8" w:rsidRDefault="005453D8" w:rsidP="00392FBB"/>
    <w:p w:rsidR="0060525F" w:rsidRPr="00764C1B" w:rsidRDefault="005453D8" w:rsidP="00392FBB">
      <w:pPr>
        <w:pStyle w:val="3"/>
        <w:spacing w:before="0"/>
        <w:rPr>
          <w:color w:val="auto"/>
        </w:rPr>
      </w:pPr>
      <w:bookmarkStart w:id="18" w:name="_Toc77675068"/>
      <w:r w:rsidRPr="00764C1B">
        <w:rPr>
          <w:color w:val="auto"/>
        </w:rPr>
        <w:t>3.</w:t>
      </w:r>
      <w:r w:rsidR="00817F3D" w:rsidRPr="00D86461">
        <w:rPr>
          <w:color w:val="auto"/>
        </w:rPr>
        <w:t>3</w:t>
      </w:r>
      <w:r w:rsidRPr="00764C1B">
        <w:rPr>
          <w:color w:val="auto"/>
        </w:rPr>
        <w:t xml:space="preserve">.1 Настройка </w:t>
      </w:r>
      <w:r w:rsidR="00FA13AB">
        <w:rPr>
          <w:color w:val="auto"/>
          <w:lang w:val="en-US"/>
        </w:rPr>
        <w:t>K</w:t>
      </w:r>
      <w:proofErr w:type="spellStart"/>
      <w:r w:rsidRPr="00764C1B">
        <w:rPr>
          <w:color w:val="auto"/>
        </w:rPr>
        <w:t>ubernetes</w:t>
      </w:r>
      <w:proofErr w:type="spellEnd"/>
      <w:r w:rsidRPr="00764C1B">
        <w:rPr>
          <w:color w:val="auto"/>
        </w:rPr>
        <w:t>.</w:t>
      </w:r>
      <w:bookmarkEnd w:id="18"/>
    </w:p>
    <w:p w:rsidR="006474F3" w:rsidRPr="006474F3" w:rsidRDefault="006474F3" w:rsidP="00392FBB"/>
    <w:p w:rsidR="00196DE0" w:rsidRPr="00A57AEB" w:rsidRDefault="00196DE0" w:rsidP="00392FBB">
      <w:pPr>
        <w:ind w:firstLine="708"/>
        <w:rPr>
          <w:color w:val="1F2326"/>
          <w:szCs w:val="28"/>
          <w:shd w:val="clear" w:color="auto" w:fill="FFFFFF"/>
        </w:rPr>
      </w:pPr>
      <w:r w:rsidRPr="00A57AEB">
        <w:t>На начально</w:t>
      </w:r>
      <w:r w:rsidR="009B08A1" w:rsidRPr="00A57AEB">
        <w:t>м</w:t>
      </w:r>
      <w:r w:rsidRPr="00A57AEB">
        <w:t xml:space="preserve"> этапе необходимо создать «мастер»-виртуальную машину и </w:t>
      </w:r>
      <w:proofErr w:type="spellStart"/>
      <w:r w:rsidRPr="00A57AEB">
        <w:t>ноды</w:t>
      </w:r>
      <w:proofErr w:type="spellEnd"/>
      <w:r w:rsidRPr="00A57AEB">
        <w:t xml:space="preserve">. Далее необходимо установить ОС </w:t>
      </w:r>
      <w:proofErr w:type="spellStart"/>
      <w:r w:rsidRPr="00A57AEB">
        <w:t>Linux</w:t>
      </w:r>
      <w:proofErr w:type="spellEnd"/>
      <w:r w:rsidRPr="00A57AEB">
        <w:t xml:space="preserve"> </w:t>
      </w:r>
      <w:proofErr w:type="spellStart"/>
      <w:r w:rsidRPr="00A57AEB">
        <w:t>Debian</w:t>
      </w:r>
      <w:proofErr w:type="spellEnd"/>
      <w:r w:rsidRPr="00A57AEB">
        <w:t xml:space="preserve"> 9, </w:t>
      </w:r>
      <w:proofErr w:type="spellStart"/>
      <w:r w:rsidRPr="00A57AEB">
        <w:rPr>
          <w:color w:val="1F2326"/>
          <w:szCs w:val="28"/>
          <w:shd w:val="clear" w:color="auto" w:fill="FFFFFF"/>
        </w:rPr>
        <w:t>sudo</w:t>
      </w:r>
      <w:proofErr w:type="spellEnd"/>
      <w:r w:rsidRPr="00A57AEB">
        <w:rPr>
          <w:color w:val="1F2326"/>
          <w:szCs w:val="28"/>
          <w:shd w:val="clear" w:color="auto" w:fill="FFFFFF"/>
        </w:rPr>
        <w:t xml:space="preserve">, </w:t>
      </w:r>
      <w:proofErr w:type="spellStart"/>
      <w:r w:rsidRPr="00A57AEB">
        <w:rPr>
          <w:color w:val="1F2326"/>
          <w:szCs w:val="28"/>
          <w:shd w:val="clear" w:color="auto" w:fill="FFFFFF"/>
        </w:rPr>
        <w:t>docker</w:t>
      </w:r>
      <w:proofErr w:type="spellEnd"/>
      <w:r w:rsidRPr="00A57AEB">
        <w:rPr>
          <w:color w:val="1F2326"/>
          <w:szCs w:val="28"/>
          <w:shd w:val="clear" w:color="auto" w:fill="FFFFFF"/>
        </w:rPr>
        <w:t xml:space="preserve"> и </w:t>
      </w:r>
      <w:proofErr w:type="spellStart"/>
      <w:r w:rsidRPr="00A57AEB">
        <w:rPr>
          <w:lang w:val="en-US"/>
        </w:rPr>
        <w:t>kubernetes</w:t>
      </w:r>
      <w:proofErr w:type="spellEnd"/>
      <w:r w:rsidRPr="00A57AEB">
        <w:rPr>
          <w:color w:val="1F2326"/>
          <w:szCs w:val="28"/>
          <w:shd w:val="clear" w:color="auto" w:fill="FFFFFF"/>
        </w:rPr>
        <w:t>, используя официальную документацию(</w:t>
      </w:r>
      <w:hyperlink r:id="rId8">
        <w:r w:rsidRPr="00A57AEB">
          <w:rPr>
            <w:szCs w:val="28"/>
            <w:shd w:val="clear" w:color="auto" w:fill="FFFFFF"/>
          </w:rPr>
          <w:t>https://kubernetes.io/docs/setup/</w:t>
        </w:r>
      </w:hyperlink>
      <w:r w:rsidRPr="00A57AEB">
        <w:t>)</w:t>
      </w:r>
      <w:r w:rsidR="003832FE">
        <w:t>.</w:t>
      </w:r>
    </w:p>
    <w:p w:rsidR="003832FE" w:rsidRDefault="00196DE0" w:rsidP="003832FE">
      <w:pPr>
        <w:ind w:firstLine="708"/>
        <w:rPr>
          <w:szCs w:val="28"/>
        </w:rPr>
      </w:pPr>
      <w:r w:rsidRPr="00A57AEB">
        <w:rPr>
          <w:szCs w:val="28"/>
        </w:rPr>
        <w:t xml:space="preserve">Далее необходимо произвести настройку, для этого на мастере инициализируем </w:t>
      </w:r>
      <w:proofErr w:type="spellStart"/>
      <w:r w:rsidRPr="00A57AEB">
        <w:rPr>
          <w:szCs w:val="28"/>
        </w:rPr>
        <w:t>kubeadm</w:t>
      </w:r>
      <w:proofErr w:type="spellEnd"/>
      <w:r w:rsidRPr="00A57AEB">
        <w:rPr>
          <w:szCs w:val="28"/>
        </w:rPr>
        <w:t xml:space="preserve"> панель: </w:t>
      </w:r>
    </w:p>
    <w:p w:rsidR="003832FE" w:rsidRPr="004E1F87" w:rsidRDefault="002F04E9" w:rsidP="002F04E9">
      <w:pPr>
        <w:rPr>
          <w:b/>
          <w:szCs w:val="28"/>
          <w:lang w:val="en-US"/>
        </w:rPr>
      </w:pPr>
      <w:r w:rsidRPr="00AD24BF">
        <w:rPr>
          <w:b/>
          <w:szCs w:val="28"/>
          <w:lang w:val="en-US"/>
        </w:rPr>
        <w:t>#</w:t>
      </w:r>
      <w:r>
        <w:rPr>
          <w:b/>
          <w:szCs w:val="28"/>
          <w:lang w:val="en-US"/>
        </w:rPr>
        <w:t xml:space="preserve"> </w:t>
      </w:r>
      <w:proofErr w:type="spellStart"/>
      <w:r w:rsidR="00196DE0" w:rsidRPr="004E1F87">
        <w:rPr>
          <w:b/>
          <w:szCs w:val="28"/>
          <w:lang w:val="en-US"/>
        </w:rPr>
        <w:t>sudo</w:t>
      </w:r>
      <w:proofErr w:type="spellEnd"/>
      <w:r w:rsidR="00196DE0" w:rsidRPr="004E1F87">
        <w:rPr>
          <w:b/>
          <w:szCs w:val="28"/>
          <w:lang w:val="en-US"/>
        </w:rPr>
        <w:t xml:space="preserve"> </w:t>
      </w:r>
      <w:proofErr w:type="spellStart"/>
      <w:r w:rsidR="00196DE0" w:rsidRPr="004E1F87">
        <w:rPr>
          <w:b/>
          <w:szCs w:val="28"/>
          <w:lang w:val="en-US"/>
        </w:rPr>
        <w:t>kubeadm</w:t>
      </w:r>
      <w:proofErr w:type="spellEnd"/>
      <w:r w:rsidR="00196DE0" w:rsidRPr="004E1F87">
        <w:rPr>
          <w:b/>
          <w:szCs w:val="28"/>
          <w:lang w:val="en-US"/>
        </w:rPr>
        <w:t xml:space="preserve"> </w:t>
      </w:r>
      <w:proofErr w:type="spellStart"/>
      <w:r w:rsidR="00196DE0" w:rsidRPr="004E1F87">
        <w:rPr>
          <w:b/>
          <w:szCs w:val="28"/>
          <w:lang w:val="en-US"/>
        </w:rPr>
        <w:t>init</w:t>
      </w:r>
      <w:proofErr w:type="spellEnd"/>
      <w:r w:rsidR="00196DE0" w:rsidRPr="004E1F87">
        <w:rPr>
          <w:b/>
          <w:szCs w:val="28"/>
          <w:lang w:val="en-US"/>
        </w:rPr>
        <w:t xml:space="preserve"> --pod-network-</w:t>
      </w:r>
      <w:proofErr w:type="spellStart"/>
      <w:r w:rsidR="00196DE0" w:rsidRPr="004E1F87">
        <w:rPr>
          <w:b/>
          <w:szCs w:val="28"/>
          <w:lang w:val="en-US"/>
        </w:rPr>
        <w:t>cidr</w:t>
      </w:r>
      <w:proofErr w:type="spellEnd"/>
      <w:r w:rsidR="00196DE0" w:rsidRPr="004E1F87">
        <w:rPr>
          <w:b/>
          <w:szCs w:val="28"/>
          <w:lang w:val="en-US"/>
        </w:rPr>
        <w:t xml:space="preserve">=10.244.0.0/16. </w:t>
      </w:r>
    </w:p>
    <w:p w:rsidR="00196DE0" w:rsidRPr="00A57AEB" w:rsidRDefault="00196DE0" w:rsidP="003832FE">
      <w:pPr>
        <w:rPr>
          <w:szCs w:val="28"/>
        </w:rPr>
      </w:pPr>
      <w:proofErr w:type="spellStart"/>
      <w:r w:rsidRPr="00A57AEB">
        <w:rPr>
          <w:szCs w:val="28"/>
          <w:lang w:val="en-US"/>
        </w:rPr>
        <w:t>cidr</w:t>
      </w:r>
      <w:proofErr w:type="spellEnd"/>
      <w:r w:rsidRPr="00A57AEB">
        <w:rPr>
          <w:szCs w:val="28"/>
        </w:rPr>
        <w:t xml:space="preserve"> выставляется для конкретного плагина, в нашем случае это </w:t>
      </w:r>
      <w:proofErr w:type="spellStart"/>
      <w:r w:rsidRPr="00A57AEB">
        <w:rPr>
          <w:szCs w:val="28"/>
        </w:rPr>
        <w:t>WeaveNet</w:t>
      </w:r>
      <w:proofErr w:type="spellEnd"/>
      <w:r w:rsidRPr="00A57AEB">
        <w:rPr>
          <w:szCs w:val="28"/>
        </w:rPr>
        <w:t xml:space="preserve"> (взять его можно из официальной документации).</w:t>
      </w:r>
    </w:p>
    <w:p w:rsidR="00196DE0" w:rsidRPr="00A57AEB" w:rsidRDefault="00196DE0" w:rsidP="009B08A1">
      <w:pPr>
        <w:rPr>
          <w:szCs w:val="28"/>
        </w:rPr>
      </w:pPr>
      <w:r w:rsidRPr="00A57AEB">
        <w:rPr>
          <w:szCs w:val="28"/>
        </w:rPr>
        <w:t>Затем необходимо выполнить:</w:t>
      </w:r>
    </w:p>
    <w:p w:rsidR="00196DE0" w:rsidRPr="007C1F7B" w:rsidRDefault="002F04E9" w:rsidP="009B08A1">
      <w:pPr>
        <w:rPr>
          <w:b/>
          <w:szCs w:val="28"/>
          <w:lang w:val="en-US"/>
        </w:rPr>
      </w:pPr>
      <w:r w:rsidRPr="00AD24BF">
        <w:rPr>
          <w:b/>
          <w:szCs w:val="28"/>
          <w:lang w:val="en-US"/>
        </w:rPr>
        <w:t xml:space="preserve"># </w:t>
      </w:r>
      <w:proofErr w:type="spellStart"/>
      <w:r w:rsidR="00196DE0" w:rsidRPr="00A57AEB">
        <w:rPr>
          <w:b/>
          <w:szCs w:val="28"/>
          <w:lang w:val="en-US"/>
        </w:rPr>
        <w:t>mkdir</w:t>
      </w:r>
      <w:proofErr w:type="spellEnd"/>
      <w:r w:rsidR="00196DE0" w:rsidRPr="007C1F7B">
        <w:rPr>
          <w:b/>
          <w:szCs w:val="28"/>
          <w:lang w:val="en-US"/>
        </w:rPr>
        <w:t xml:space="preserve"> -</w:t>
      </w:r>
      <w:r w:rsidR="00196DE0" w:rsidRPr="00A57AEB">
        <w:rPr>
          <w:b/>
          <w:szCs w:val="28"/>
          <w:lang w:val="en-US"/>
        </w:rPr>
        <w:t>p</w:t>
      </w:r>
      <w:r w:rsidR="00196DE0" w:rsidRPr="007C1F7B">
        <w:rPr>
          <w:b/>
          <w:szCs w:val="28"/>
          <w:lang w:val="en-US"/>
        </w:rPr>
        <w:t xml:space="preserve"> $</w:t>
      </w:r>
      <w:r w:rsidR="00196DE0" w:rsidRPr="00A57AEB">
        <w:rPr>
          <w:b/>
          <w:szCs w:val="28"/>
          <w:lang w:val="en-US"/>
        </w:rPr>
        <w:t>HOME</w:t>
      </w:r>
      <w:proofErr w:type="gramStart"/>
      <w:r w:rsidR="00196DE0" w:rsidRPr="007C1F7B">
        <w:rPr>
          <w:b/>
          <w:szCs w:val="28"/>
          <w:lang w:val="en-US"/>
        </w:rPr>
        <w:t>/.</w:t>
      </w:r>
      <w:proofErr w:type="spellStart"/>
      <w:r w:rsidR="00196DE0" w:rsidRPr="00A57AEB">
        <w:rPr>
          <w:b/>
          <w:szCs w:val="28"/>
          <w:lang w:val="en-US"/>
        </w:rPr>
        <w:t>kube</w:t>
      </w:r>
      <w:proofErr w:type="spellEnd"/>
      <w:proofErr w:type="gramEnd"/>
    </w:p>
    <w:p w:rsidR="00196DE0" w:rsidRPr="00AD24BF" w:rsidRDefault="002F04E9" w:rsidP="009B08A1">
      <w:pPr>
        <w:rPr>
          <w:b/>
          <w:szCs w:val="28"/>
          <w:lang w:val="en-US"/>
        </w:rPr>
      </w:pPr>
      <w:r w:rsidRPr="00AD24BF">
        <w:rPr>
          <w:b/>
          <w:szCs w:val="28"/>
          <w:lang w:val="en-US"/>
        </w:rPr>
        <w:t xml:space="preserve"># </w:t>
      </w:r>
      <w:proofErr w:type="spellStart"/>
      <w:r w:rsidR="00196DE0" w:rsidRPr="00AD24BF">
        <w:rPr>
          <w:b/>
          <w:szCs w:val="28"/>
          <w:lang w:val="en-US"/>
        </w:rPr>
        <w:t>sudo</w:t>
      </w:r>
      <w:proofErr w:type="spellEnd"/>
      <w:r w:rsidR="00196DE0" w:rsidRPr="00AD24BF">
        <w:rPr>
          <w:b/>
          <w:szCs w:val="28"/>
          <w:lang w:val="en-US"/>
        </w:rPr>
        <w:t xml:space="preserve"> cp -</w:t>
      </w:r>
      <w:proofErr w:type="spellStart"/>
      <w:r w:rsidR="00196DE0" w:rsidRPr="00AD24BF">
        <w:rPr>
          <w:b/>
          <w:szCs w:val="28"/>
          <w:lang w:val="en-US"/>
        </w:rPr>
        <w:t>i</w:t>
      </w:r>
      <w:proofErr w:type="spellEnd"/>
      <w:r w:rsidR="00196DE0" w:rsidRPr="00AD24BF">
        <w:rPr>
          <w:b/>
          <w:szCs w:val="28"/>
          <w:lang w:val="en-US"/>
        </w:rPr>
        <w:t xml:space="preserve"> /</w:t>
      </w:r>
      <w:proofErr w:type="spellStart"/>
      <w:r w:rsidR="00196DE0" w:rsidRPr="00AD24BF">
        <w:rPr>
          <w:b/>
          <w:szCs w:val="28"/>
          <w:lang w:val="en-US"/>
        </w:rPr>
        <w:t>etc</w:t>
      </w:r>
      <w:proofErr w:type="spellEnd"/>
      <w:r w:rsidR="00196DE0" w:rsidRPr="00AD24BF">
        <w:rPr>
          <w:b/>
          <w:szCs w:val="28"/>
          <w:lang w:val="en-US"/>
        </w:rPr>
        <w:t>/</w:t>
      </w:r>
      <w:proofErr w:type="spellStart"/>
      <w:r w:rsidR="00196DE0" w:rsidRPr="00AD24BF">
        <w:rPr>
          <w:b/>
          <w:szCs w:val="28"/>
          <w:lang w:val="en-US"/>
        </w:rPr>
        <w:t>kubernetes</w:t>
      </w:r>
      <w:proofErr w:type="spellEnd"/>
      <w:r w:rsidR="00196DE0" w:rsidRPr="00AD24BF">
        <w:rPr>
          <w:b/>
          <w:szCs w:val="28"/>
          <w:lang w:val="en-US"/>
        </w:rPr>
        <w:t>/</w:t>
      </w:r>
      <w:proofErr w:type="spellStart"/>
      <w:r w:rsidR="00196DE0" w:rsidRPr="00AD24BF">
        <w:rPr>
          <w:b/>
          <w:szCs w:val="28"/>
          <w:lang w:val="en-US"/>
        </w:rPr>
        <w:t>admin.conf</w:t>
      </w:r>
      <w:proofErr w:type="spellEnd"/>
      <w:r w:rsidR="00196DE0" w:rsidRPr="00AD24BF">
        <w:rPr>
          <w:b/>
          <w:szCs w:val="28"/>
          <w:lang w:val="en-US"/>
        </w:rPr>
        <w:t xml:space="preserve"> $HOME</w:t>
      </w:r>
      <w:proofErr w:type="gramStart"/>
      <w:r w:rsidR="00196DE0" w:rsidRPr="00AD24BF">
        <w:rPr>
          <w:b/>
          <w:szCs w:val="28"/>
          <w:lang w:val="en-US"/>
        </w:rPr>
        <w:t>/.</w:t>
      </w:r>
      <w:proofErr w:type="spellStart"/>
      <w:r w:rsidR="00196DE0" w:rsidRPr="00AD24BF">
        <w:rPr>
          <w:b/>
          <w:szCs w:val="28"/>
          <w:lang w:val="en-US"/>
        </w:rPr>
        <w:t>kube</w:t>
      </w:r>
      <w:proofErr w:type="spellEnd"/>
      <w:proofErr w:type="gramEnd"/>
      <w:r w:rsidR="00196DE0" w:rsidRPr="00AD24BF">
        <w:rPr>
          <w:b/>
          <w:szCs w:val="28"/>
          <w:lang w:val="en-US"/>
        </w:rPr>
        <w:t>/config</w:t>
      </w:r>
    </w:p>
    <w:p w:rsidR="00196DE0" w:rsidRPr="00A57AEB" w:rsidRDefault="002F04E9" w:rsidP="009B08A1">
      <w:pPr>
        <w:rPr>
          <w:b/>
          <w:szCs w:val="28"/>
          <w:lang w:val="en-US"/>
        </w:rPr>
      </w:pPr>
      <w:r w:rsidRPr="00AD24BF">
        <w:rPr>
          <w:b/>
          <w:szCs w:val="28"/>
          <w:lang w:val="en-US"/>
        </w:rPr>
        <w:t>#</w:t>
      </w:r>
      <w:r>
        <w:rPr>
          <w:b/>
          <w:szCs w:val="28"/>
          <w:lang w:val="en-US"/>
        </w:rPr>
        <w:t xml:space="preserve"> </w:t>
      </w:r>
      <w:proofErr w:type="spellStart"/>
      <w:r w:rsidR="00196DE0" w:rsidRPr="00A57AEB">
        <w:rPr>
          <w:b/>
          <w:szCs w:val="28"/>
          <w:lang w:val="en-US"/>
        </w:rPr>
        <w:t>sudo</w:t>
      </w:r>
      <w:proofErr w:type="spellEnd"/>
      <w:r w:rsidR="00196DE0" w:rsidRPr="00A57AEB">
        <w:rPr>
          <w:b/>
          <w:szCs w:val="28"/>
          <w:lang w:val="en-US"/>
        </w:rPr>
        <w:t xml:space="preserve"> </w:t>
      </w:r>
      <w:proofErr w:type="spellStart"/>
      <w:r w:rsidR="00196DE0" w:rsidRPr="00A57AEB">
        <w:rPr>
          <w:b/>
          <w:szCs w:val="28"/>
          <w:lang w:val="en-US"/>
        </w:rPr>
        <w:t>chown</w:t>
      </w:r>
      <w:proofErr w:type="spellEnd"/>
      <w:r w:rsidR="00196DE0" w:rsidRPr="00A57AEB">
        <w:rPr>
          <w:b/>
          <w:szCs w:val="28"/>
          <w:lang w:val="en-US"/>
        </w:rPr>
        <w:t xml:space="preserve"> $(id -u</w:t>
      </w:r>
      <w:proofErr w:type="gramStart"/>
      <w:r w:rsidR="00196DE0" w:rsidRPr="00A57AEB">
        <w:rPr>
          <w:b/>
          <w:szCs w:val="28"/>
          <w:lang w:val="en-US"/>
        </w:rPr>
        <w:t>):$</w:t>
      </w:r>
      <w:proofErr w:type="gramEnd"/>
      <w:r w:rsidR="00196DE0" w:rsidRPr="00A57AEB">
        <w:rPr>
          <w:b/>
          <w:szCs w:val="28"/>
          <w:lang w:val="en-US"/>
        </w:rPr>
        <w:t>(id -g) $HOME/.</w:t>
      </w:r>
      <w:proofErr w:type="spellStart"/>
      <w:r w:rsidR="00196DE0" w:rsidRPr="00A57AEB">
        <w:rPr>
          <w:b/>
          <w:szCs w:val="28"/>
          <w:lang w:val="en-US"/>
        </w:rPr>
        <w:t>kube</w:t>
      </w:r>
      <w:proofErr w:type="spellEnd"/>
      <w:r w:rsidR="00196DE0" w:rsidRPr="00A57AEB">
        <w:rPr>
          <w:b/>
          <w:szCs w:val="28"/>
          <w:lang w:val="en-US"/>
        </w:rPr>
        <w:t>/config</w:t>
      </w:r>
    </w:p>
    <w:p w:rsidR="00196DE0" w:rsidRPr="00A57AEB" w:rsidRDefault="00196DE0" w:rsidP="009B08A1">
      <w:r w:rsidRPr="00A57AEB">
        <w:t xml:space="preserve">После этого нам нужно установить сетевой плагин: </w:t>
      </w:r>
    </w:p>
    <w:p w:rsidR="00196DE0" w:rsidRPr="003A40E6" w:rsidRDefault="003832FE" w:rsidP="009B08A1">
      <w:pPr>
        <w:rPr>
          <w:b/>
          <w:lang w:val="en-US"/>
        </w:rPr>
      </w:pPr>
      <w:r w:rsidRPr="003A40E6">
        <w:rPr>
          <w:b/>
          <w:lang w:val="en-US"/>
        </w:rPr>
        <w:t>#</w:t>
      </w:r>
      <w:proofErr w:type="spellStart"/>
      <w:r w:rsidR="00196DE0" w:rsidRPr="003A40E6">
        <w:rPr>
          <w:b/>
          <w:lang w:val="en-US"/>
        </w:rPr>
        <w:t>kubectl</w:t>
      </w:r>
      <w:proofErr w:type="spellEnd"/>
      <w:r w:rsidR="00196DE0" w:rsidRPr="003A40E6">
        <w:rPr>
          <w:b/>
          <w:lang w:val="en-US"/>
        </w:rPr>
        <w:t xml:space="preserve"> apply -f "</w:t>
      </w:r>
      <w:hyperlink r:id="rId9" w:tgtFrame="_blank">
        <w:r w:rsidR="00196DE0" w:rsidRPr="003A40E6">
          <w:rPr>
            <w:rStyle w:val="ring-ui-inner61b"/>
            <w:b/>
            <w:szCs w:val="28"/>
            <w:lang w:val="en-US"/>
          </w:rPr>
          <w:t>https://cloud.weave.works/k8s/net?k8s-version=$</w:t>
        </w:r>
      </w:hyperlink>
      <w:r w:rsidR="00196DE0" w:rsidRPr="003A40E6">
        <w:rPr>
          <w:b/>
          <w:lang w:val="en-US"/>
        </w:rPr>
        <w:t>(kubectl version | base64 | tr -d '\n')"</w:t>
      </w:r>
    </w:p>
    <w:p w:rsidR="00196DE0" w:rsidRPr="00A57AEB" w:rsidRDefault="00196DE0" w:rsidP="003A40E6">
      <w:pPr>
        <w:ind w:firstLine="708"/>
        <w:rPr>
          <w:szCs w:val="28"/>
        </w:rPr>
      </w:pPr>
      <w:r w:rsidRPr="00A57AEB">
        <w:rPr>
          <w:szCs w:val="28"/>
        </w:rPr>
        <w:lastRenderedPageBreak/>
        <w:t>Далее </w:t>
      </w:r>
      <w:r w:rsidRPr="00A57AEB">
        <w:rPr>
          <w:rStyle w:val="ae"/>
          <w:szCs w:val="28"/>
        </w:rPr>
        <w:t xml:space="preserve">каждую </w:t>
      </w:r>
      <w:proofErr w:type="spellStart"/>
      <w:r w:rsidRPr="00A57AEB">
        <w:rPr>
          <w:rStyle w:val="ae"/>
          <w:szCs w:val="28"/>
        </w:rPr>
        <w:t>ноду</w:t>
      </w:r>
      <w:proofErr w:type="spellEnd"/>
      <w:r w:rsidRPr="00A57AEB">
        <w:rPr>
          <w:szCs w:val="28"/>
        </w:rPr>
        <w:t xml:space="preserve"> необходимо добавить в кластер. Пример команды (Для каждого кластера она разная, в целом </w:t>
      </w:r>
      <w:r w:rsidR="002F04E9" w:rsidRPr="00AD24BF">
        <w:rPr>
          <w:lang w:val="en-US"/>
        </w:rPr>
        <w:t>K</w:t>
      </w:r>
      <w:r w:rsidRPr="00A57AEB">
        <w:rPr>
          <w:lang w:val="en-US"/>
        </w:rPr>
        <w:t>ubernetes</w:t>
      </w:r>
      <w:r w:rsidRPr="00A57AEB">
        <w:rPr>
          <w:szCs w:val="28"/>
        </w:rPr>
        <w:t xml:space="preserve"> при выполнении предыдущего пункта пишет ее в конце):</w:t>
      </w:r>
    </w:p>
    <w:p w:rsidR="00196DE0" w:rsidRPr="00A57AEB" w:rsidRDefault="003A40E6" w:rsidP="009B08A1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# </w:t>
      </w:r>
      <w:proofErr w:type="spellStart"/>
      <w:r w:rsidR="00196DE0" w:rsidRPr="00A57AEB">
        <w:rPr>
          <w:b/>
          <w:szCs w:val="28"/>
          <w:lang w:val="en-US"/>
        </w:rPr>
        <w:t>sudo</w:t>
      </w:r>
      <w:proofErr w:type="spellEnd"/>
      <w:r w:rsidR="00196DE0" w:rsidRPr="00A57AEB">
        <w:rPr>
          <w:b/>
          <w:szCs w:val="28"/>
          <w:lang w:val="en-US"/>
        </w:rPr>
        <w:t xml:space="preserve"> </w:t>
      </w:r>
      <w:proofErr w:type="spellStart"/>
      <w:r w:rsidR="00196DE0" w:rsidRPr="00A57AEB">
        <w:rPr>
          <w:b/>
          <w:szCs w:val="28"/>
          <w:lang w:val="en-US"/>
        </w:rPr>
        <w:t>kubeadm</w:t>
      </w:r>
      <w:proofErr w:type="spellEnd"/>
      <w:r w:rsidR="00196DE0" w:rsidRPr="00A57AEB">
        <w:rPr>
          <w:b/>
          <w:szCs w:val="28"/>
          <w:lang w:val="en-US"/>
        </w:rPr>
        <w:t xml:space="preserve"> join 172.20.70.210:6443 --token ssot6s.vy0sld2u7kck5v1c --discovery-token-ca-cert-hash sha256:6b2ae90cb485e9f2d89c4b9a62e3e17fe57fc926652e681ce5aa917b68dffa3f</w:t>
      </w:r>
    </w:p>
    <w:p w:rsidR="00196DE0" w:rsidRPr="00A57AEB" w:rsidRDefault="00196DE0" w:rsidP="003A40E6">
      <w:pPr>
        <w:ind w:firstLine="708"/>
      </w:pPr>
      <w:r w:rsidRPr="00A57AEB">
        <w:t xml:space="preserve">На следующем шаге необходимо создать токен для </w:t>
      </w:r>
      <w:proofErr w:type="spellStart"/>
      <w:r w:rsidRPr="00A57AEB">
        <w:rPr>
          <w:lang w:val="en-US"/>
        </w:rPr>
        <w:t>kubernetes</w:t>
      </w:r>
      <w:proofErr w:type="spellEnd"/>
      <w:r w:rsidRPr="00A57AEB">
        <w:t xml:space="preserve"> </w:t>
      </w:r>
      <w:proofErr w:type="spellStart"/>
      <w:r w:rsidRPr="00A57AEB">
        <w:t>dashboard</w:t>
      </w:r>
      <w:proofErr w:type="spellEnd"/>
      <w:r w:rsidRPr="00A57AEB">
        <w:t>, д</w:t>
      </w:r>
      <w:r w:rsidRPr="00A57AEB">
        <w:rPr>
          <w:color w:val="1F2326"/>
        </w:rPr>
        <w:t>ля этого нужно создать YAML файл по подобию:</w:t>
      </w:r>
    </w:p>
    <w:p w:rsidR="00196DE0" w:rsidRPr="00A57AEB" w:rsidRDefault="00196DE0" w:rsidP="009B08A1">
      <w:pPr>
        <w:rPr>
          <w:color w:val="1F2326"/>
          <w:szCs w:val="28"/>
          <w:lang w:val="en-US"/>
        </w:rPr>
      </w:pPr>
      <w:proofErr w:type="spellStart"/>
      <w:r w:rsidRPr="00A57AEB">
        <w:rPr>
          <w:color w:val="1F2326"/>
          <w:szCs w:val="28"/>
          <w:lang w:val="en-US"/>
        </w:rPr>
        <w:t>apiVersion</w:t>
      </w:r>
      <w:proofErr w:type="spellEnd"/>
      <w:r w:rsidRPr="00A57AEB">
        <w:rPr>
          <w:color w:val="1F2326"/>
          <w:szCs w:val="28"/>
          <w:lang w:val="en-US"/>
        </w:rPr>
        <w:t>: </w:t>
      </w:r>
      <w:hyperlink r:id="rId10" w:tgtFrame="_blank">
        <w:r w:rsidRPr="00A57AEB">
          <w:rPr>
            <w:color w:val="0000FF"/>
            <w:szCs w:val="28"/>
            <w:lang w:val="en-US"/>
          </w:rPr>
          <w:t>rbac.authorization.k8s.io/v1</w:t>
        </w:r>
      </w:hyperlink>
      <w:r w:rsidRPr="00A57AEB">
        <w:rPr>
          <w:color w:val="1F2326"/>
          <w:szCs w:val="28"/>
          <w:lang w:val="en-US"/>
        </w:rPr>
        <w:br/>
      </w:r>
      <w:proofErr w:type="spellStart"/>
      <w:r w:rsidRPr="00A57AEB">
        <w:rPr>
          <w:color w:val="1F2326"/>
          <w:szCs w:val="28"/>
          <w:lang w:val="en-US"/>
        </w:rPr>
        <w:t>kind:ClusterRoleBinding</w:t>
      </w:r>
      <w:proofErr w:type="spellEnd"/>
      <w:r w:rsidRPr="00A57AEB">
        <w:rPr>
          <w:color w:val="1F2326"/>
          <w:szCs w:val="28"/>
          <w:lang w:val="en-US"/>
        </w:rPr>
        <w:br/>
        <w:t>metadata:</w:t>
      </w:r>
      <w:r w:rsidRPr="00A57AEB">
        <w:rPr>
          <w:color w:val="1F2326"/>
          <w:szCs w:val="28"/>
          <w:lang w:val="en-US"/>
        </w:rPr>
        <w:br/>
      </w:r>
      <w:proofErr w:type="spellStart"/>
      <w:r w:rsidRPr="00A57AEB">
        <w:rPr>
          <w:color w:val="1F2326"/>
          <w:szCs w:val="28"/>
          <w:lang w:val="en-US"/>
        </w:rPr>
        <w:t>name:admin-user</w:t>
      </w:r>
      <w:proofErr w:type="spellEnd"/>
      <w:r w:rsidRPr="00A57AEB">
        <w:rPr>
          <w:color w:val="1F2326"/>
          <w:szCs w:val="28"/>
          <w:lang w:val="en-US"/>
        </w:rPr>
        <w:br/>
      </w:r>
      <w:proofErr w:type="spellStart"/>
      <w:r w:rsidRPr="00A57AEB">
        <w:rPr>
          <w:color w:val="1F2326"/>
          <w:szCs w:val="28"/>
          <w:lang w:val="en-US"/>
        </w:rPr>
        <w:t>roleRef</w:t>
      </w:r>
      <w:proofErr w:type="spellEnd"/>
      <w:r w:rsidRPr="00A57AEB">
        <w:rPr>
          <w:color w:val="1F2326"/>
          <w:szCs w:val="28"/>
          <w:lang w:val="en-US"/>
        </w:rPr>
        <w:t>:</w:t>
      </w:r>
      <w:r w:rsidRPr="00A57AEB">
        <w:rPr>
          <w:color w:val="1F2326"/>
          <w:szCs w:val="28"/>
          <w:lang w:val="en-US"/>
        </w:rPr>
        <w:br/>
      </w:r>
      <w:proofErr w:type="spellStart"/>
      <w:r w:rsidRPr="00A57AEB">
        <w:rPr>
          <w:color w:val="1F2326"/>
          <w:szCs w:val="28"/>
          <w:lang w:val="en-US"/>
        </w:rPr>
        <w:t>apiGroup</w:t>
      </w:r>
      <w:proofErr w:type="spellEnd"/>
      <w:r w:rsidRPr="00A57AEB">
        <w:rPr>
          <w:color w:val="1F2326"/>
          <w:szCs w:val="28"/>
          <w:lang w:val="en-US"/>
        </w:rPr>
        <w:t>: </w:t>
      </w:r>
      <w:hyperlink r:id="rId11" w:tgtFrame="_blank">
        <w:r w:rsidRPr="00A57AEB">
          <w:rPr>
            <w:color w:val="0000FF"/>
            <w:szCs w:val="28"/>
            <w:lang w:val="en-US"/>
          </w:rPr>
          <w:t>rbac.authorization.k8s.io</w:t>
        </w:r>
      </w:hyperlink>
      <w:r w:rsidRPr="00A57AEB">
        <w:rPr>
          <w:color w:val="1F2326"/>
          <w:szCs w:val="28"/>
          <w:lang w:val="en-US"/>
        </w:rPr>
        <w:br/>
      </w:r>
      <w:proofErr w:type="spellStart"/>
      <w:r w:rsidRPr="00A57AEB">
        <w:rPr>
          <w:color w:val="1F2326"/>
          <w:szCs w:val="28"/>
          <w:lang w:val="en-US"/>
        </w:rPr>
        <w:t>kind:ClusterRole</w:t>
      </w:r>
      <w:proofErr w:type="spellEnd"/>
      <w:r w:rsidRPr="00A57AEB">
        <w:rPr>
          <w:color w:val="1F2326"/>
          <w:szCs w:val="28"/>
          <w:lang w:val="en-US"/>
        </w:rPr>
        <w:br/>
      </w:r>
      <w:proofErr w:type="spellStart"/>
      <w:r w:rsidRPr="00A57AEB">
        <w:rPr>
          <w:color w:val="1F2326"/>
          <w:szCs w:val="28"/>
          <w:lang w:val="en-US"/>
        </w:rPr>
        <w:t>name:cluster-admin</w:t>
      </w:r>
      <w:proofErr w:type="spellEnd"/>
      <w:r w:rsidRPr="00A57AEB">
        <w:rPr>
          <w:color w:val="1F2326"/>
          <w:szCs w:val="28"/>
          <w:lang w:val="en-US"/>
        </w:rPr>
        <w:br/>
        <w:t>subjects:</w:t>
      </w:r>
    </w:p>
    <w:p w:rsidR="00196DE0" w:rsidRPr="00A57AEB" w:rsidRDefault="00196DE0" w:rsidP="009B08A1">
      <w:pPr>
        <w:rPr>
          <w:color w:val="1F2326"/>
          <w:szCs w:val="28"/>
          <w:lang w:val="en-US"/>
        </w:rPr>
      </w:pPr>
      <w:proofErr w:type="spellStart"/>
      <w:proofErr w:type="gramStart"/>
      <w:r w:rsidRPr="00A57AEB">
        <w:rPr>
          <w:color w:val="1F2326"/>
          <w:szCs w:val="28"/>
          <w:lang w:val="en-US"/>
        </w:rPr>
        <w:t>kind:ServiceAccount</w:t>
      </w:r>
      <w:proofErr w:type="spellEnd"/>
      <w:proofErr w:type="gramEnd"/>
      <w:r w:rsidRPr="00A57AEB">
        <w:rPr>
          <w:color w:val="1F2326"/>
          <w:szCs w:val="28"/>
          <w:lang w:val="en-US"/>
        </w:rPr>
        <w:br/>
      </w:r>
      <w:proofErr w:type="spellStart"/>
      <w:r w:rsidRPr="00A57AEB">
        <w:rPr>
          <w:color w:val="1F2326"/>
          <w:szCs w:val="28"/>
          <w:lang w:val="en-US"/>
        </w:rPr>
        <w:t>name:admin-user</w:t>
      </w:r>
      <w:proofErr w:type="spellEnd"/>
      <w:r w:rsidRPr="00A57AEB">
        <w:rPr>
          <w:color w:val="1F2326"/>
          <w:szCs w:val="28"/>
          <w:lang w:val="en-US"/>
        </w:rPr>
        <w:br/>
        <w:t xml:space="preserve">namespace: </w:t>
      </w:r>
      <w:proofErr w:type="spellStart"/>
      <w:r w:rsidRPr="00A57AEB">
        <w:rPr>
          <w:color w:val="1F2326"/>
          <w:szCs w:val="28"/>
          <w:lang w:val="en-US"/>
        </w:rPr>
        <w:t>kube</w:t>
      </w:r>
      <w:proofErr w:type="spellEnd"/>
      <w:r w:rsidRPr="00A57AEB">
        <w:rPr>
          <w:color w:val="1F2326"/>
          <w:szCs w:val="28"/>
          <w:lang w:val="en-US"/>
        </w:rPr>
        <w:t>-system</w:t>
      </w:r>
    </w:p>
    <w:p w:rsidR="00196DE0" w:rsidRPr="00A57AEB" w:rsidRDefault="00196DE0" w:rsidP="003A40E6">
      <w:pPr>
        <w:ind w:firstLine="708"/>
      </w:pPr>
      <w:r w:rsidRPr="00A57AEB">
        <w:t>В трех местах, где</w:t>
      </w:r>
      <w:r w:rsidR="00DE3F51">
        <w:t xml:space="preserve"> пр</w:t>
      </w:r>
      <w:r w:rsidR="00B41FE6">
        <w:t>о</w:t>
      </w:r>
      <w:r w:rsidR="00DE3F51">
        <w:t>писано</w:t>
      </w:r>
      <w:r w:rsidRPr="00A57AEB">
        <w:t xml:space="preserve"> </w:t>
      </w:r>
      <w:r w:rsidR="00AB2D24">
        <w:t>«</w:t>
      </w:r>
      <w:proofErr w:type="spellStart"/>
      <w:r w:rsidRPr="00A57AEB">
        <w:t>admin-user</w:t>
      </w:r>
      <w:proofErr w:type="spellEnd"/>
      <w:r w:rsidR="00AB2D24">
        <w:t>»</w:t>
      </w:r>
      <w:r w:rsidRPr="00A57AEB">
        <w:t xml:space="preserve"> изменить запись на имя пользователя.</w:t>
      </w:r>
    </w:p>
    <w:p w:rsidR="003A40E6" w:rsidRDefault="00196DE0" w:rsidP="009B08A1">
      <w:r w:rsidRPr="00A57AEB">
        <w:t xml:space="preserve">После того как скорректировали, </w:t>
      </w:r>
      <w:r w:rsidR="00976BA8">
        <w:t>выполнить</w:t>
      </w:r>
      <w:r w:rsidRPr="00A57AEB">
        <w:t xml:space="preserve">: </w:t>
      </w:r>
    </w:p>
    <w:p w:rsidR="00196DE0" w:rsidRPr="003A40E6" w:rsidRDefault="00196DE0" w:rsidP="009B08A1">
      <w:r w:rsidRPr="003A40E6">
        <w:rPr>
          <w:b/>
        </w:rPr>
        <w:t>#</w:t>
      </w:r>
      <w:r w:rsidR="00D20862" w:rsidRPr="007C1F7B">
        <w:rPr>
          <w:b/>
        </w:rPr>
        <w:t xml:space="preserve"> </w:t>
      </w:r>
      <w:proofErr w:type="spellStart"/>
      <w:r w:rsidRPr="00A57AEB">
        <w:rPr>
          <w:b/>
          <w:lang w:val="en-US"/>
        </w:rPr>
        <w:t>kubectl</w:t>
      </w:r>
      <w:proofErr w:type="spellEnd"/>
      <w:r w:rsidRPr="00A57AEB">
        <w:rPr>
          <w:b/>
        </w:rPr>
        <w:t xml:space="preserve"> </w:t>
      </w:r>
      <w:r w:rsidRPr="00A57AEB">
        <w:rPr>
          <w:b/>
          <w:lang w:val="en-US"/>
        </w:rPr>
        <w:t>apply</w:t>
      </w:r>
      <w:r w:rsidRPr="00A57AEB">
        <w:rPr>
          <w:b/>
        </w:rPr>
        <w:t xml:space="preserve"> -</w:t>
      </w:r>
      <w:r w:rsidRPr="00A57AEB">
        <w:rPr>
          <w:b/>
          <w:lang w:val="en-US"/>
        </w:rPr>
        <w:t>f</w:t>
      </w:r>
      <w:r w:rsidRPr="00A57AEB">
        <w:rPr>
          <w:b/>
        </w:rPr>
        <w:t xml:space="preserve"> '</w:t>
      </w:r>
      <w:proofErr w:type="spellStart"/>
      <w:r w:rsidRPr="00A57AEB">
        <w:rPr>
          <w:b/>
        </w:rPr>
        <w:t>имя_файла</w:t>
      </w:r>
      <w:proofErr w:type="spellEnd"/>
      <w:r w:rsidRPr="00A57AEB">
        <w:rPr>
          <w:b/>
        </w:rPr>
        <w:t>'</w:t>
      </w:r>
    </w:p>
    <w:p w:rsidR="00196DE0" w:rsidRPr="00A57AEB" w:rsidRDefault="00196DE0" w:rsidP="009B08A1">
      <w:r w:rsidRPr="00A57AEB">
        <w:t xml:space="preserve">Далее выполнить: </w:t>
      </w:r>
    </w:p>
    <w:p w:rsidR="00196DE0" w:rsidRPr="00A57AEB" w:rsidRDefault="00196DE0" w:rsidP="009B08A1">
      <w:pPr>
        <w:rPr>
          <w:lang w:val="en-US"/>
        </w:rPr>
      </w:pPr>
      <w:r w:rsidRPr="00A57AEB">
        <w:rPr>
          <w:b/>
          <w:lang w:val="en-US"/>
        </w:rPr>
        <w:t>#</w:t>
      </w:r>
      <w:r w:rsidR="00D20862">
        <w:rPr>
          <w:b/>
          <w:lang w:val="en-US"/>
        </w:rPr>
        <w:t xml:space="preserve"> </w:t>
      </w:r>
      <w:proofErr w:type="spellStart"/>
      <w:r w:rsidRPr="00A57AEB">
        <w:rPr>
          <w:b/>
          <w:lang w:val="en-US"/>
        </w:rPr>
        <w:t>kubectl</w:t>
      </w:r>
      <w:proofErr w:type="spellEnd"/>
      <w:r w:rsidRPr="00A57AEB">
        <w:rPr>
          <w:b/>
          <w:lang w:val="en-US"/>
        </w:rPr>
        <w:t xml:space="preserve"> -n </w:t>
      </w:r>
      <w:proofErr w:type="spellStart"/>
      <w:r w:rsidRPr="00A57AEB">
        <w:rPr>
          <w:b/>
          <w:lang w:val="en-US"/>
        </w:rPr>
        <w:t>kube</w:t>
      </w:r>
      <w:proofErr w:type="spellEnd"/>
      <w:r w:rsidRPr="00A57AEB">
        <w:rPr>
          <w:b/>
          <w:lang w:val="en-US"/>
        </w:rPr>
        <w:t>-system get secret | grep admin-user</w:t>
      </w:r>
      <w:r w:rsidRPr="00A57AEB">
        <w:rPr>
          <w:lang w:val="en-US"/>
        </w:rPr>
        <w:t xml:space="preserve"> </w:t>
      </w:r>
    </w:p>
    <w:p w:rsidR="00196DE0" w:rsidRPr="00A57AEB" w:rsidRDefault="00196DE0" w:rsidP="009B08A1">
      <w:r w:rsidRPr="00A57AEB">
        <w:t>(</w:t>
      </w:r>
      <w:r w:rsidRPr="00A57AEB">
        <w:rPr>
          <w:lang w:val="en-US"/>
        </w:rPr>
        <w:t>admin</w:t>
      </w:r>
      <w:r w:rsidRPr="00A57AEB">
        <w:t>-</w:t>
      </w:r>
      <w:r w:rsidRPr="00A57AEB">
        <w:rPr>
          <w:lang w:val="en-US"/>
        </w:rPr>
        <w:t>user</w:t>
      </w:r>
      <w:r w:rsidRPr="00A57AEB">
        <w:t xml:space="preserve"> з</w:t>
      </w:r>
      <w:r w:rsidR="003A40E6">
        <w:t>а</w:t>
      </w:r>
      <w:r w:rsidRPr="00A57AEB">
        <w:t xml:space="preserve">менить на имя пользователя, которое указывали в </w:t>
      </w:r>
      <w:r w:rsidRPr="00A57AEB">
        <w:rPr>
          <w:lang w:val="en-US"/>
        </w:rPr>
        <w:t>YAML</w:t>
      </w:r>
      <w:r w:rsidR="003A40E6">
        <w:t>-</w:t>
      </w:r>
      <w:r w:rsidRPr="00A57AEB">
        <w:t>файле).</w:t>
      </w:r>
    </w:p>
    <w:p w:rsidR="00196DE0" w:rsidRPr="003A40E6" w:rsidRDefault="00196DE0" w:rsidP="009B08A1">
      <w:r w:rsidRPr="003A40E6">
        <w:rPr>
          <w:b/>
          <w:lang w:val="en-US"/>
        </w:rPr>
        <w:lastRenderedPageBreak/>
        <w:t>#</w:t>
      </w:r>
      <w:r w:rsidR="00D20862">
        <w:rPr>
          <w:b/>
          <w:lang w:val="en-US"/>
        </w:rPr>
        <w:t xml:space="preserve"> </w:t>
      </w:r>
      <w:proofErr w:type="spellStart"/>
      <w:r w:rsidRPr="003A40E6">
        <w:rPr>
          <w:b/>
          <w:lang w:val="en-US"/>
        </w:rPr>
        <w:t>kubectl</w:t>
      </w:r>
      <w:proofErr w:type="spellEnd"/>
      <w:r w:rsidRPr="003A40E6">
        <w:rPr>
          <w:b/>
          <w:lang w:val="en-US"/>
        </w:rPr>
        <w:t xml:space="preserve"> -n </w:t>
      </w:r>
      <w:proofErr w:type="spellStart"/>
      <w:r w:rsidRPr="003A40E6">
        <w:rPr>
          <w:b/>
          <w:lang w:val="en-US"/>
        </w:rPr>
        <w:t>kube</w:t>
      </w:r>
      <w:proofErr w:type="spellEnd"/>
      <w:r w:rsidRPr="003A40E6">
        <w:rPr>
          <w:b/>
          <w:lang w:val="en-US"/>
        </w:rPr>
        <w:t>-system describe secret admin-user-token-&lt;id displayed by previous command&gt;</w:t>
      </w:r>
      <w:r w:rsidRPr="00A57AEB">
        <w:rPr>
          <w:lang w:val="en-US"/>
        </w:rPr>
        <w:t xml:space="preserve"> </w:t>
      </w:r>
      <w:r w:rsidRPr="003A40E6">
        <w:rPr>
          <w:lang w:val="en-US"/>
        </w:rPr>
        <w:t>(</w:t>
      </w:r>
      <w:r w:rsidRPr="00A57AEB">
        <w:t>здесь</w:t>
      </w:r>
      <w:r w:rsidRPr="003A40E6">
        <w:rPr>
          <w:lang w:val="en-US"/>
        </w:rPr>
        <w:t xml:space="preserve"> </w:t>
      </w:r>
      <w:r w:rsidRPr="00A57AEB">
        <w:t>указываем</w:t>
      </w:r>
      <w:r w:rsidRPr="003A40E6">
        <w:rPr>
          <w:lang w:val="en-US"/>
        </w:rPr>
        <w:t xml:space="preserve"> </w:t>
      </w:r>
      <w:r w:rsidRPr="00A57AEB">
        <w:t>результат</w:t>
      </w:r>
      <w:r w:rsidRPr="003A40E6">
        <w:rPr>
          <w:lang w:val="en-US"/>
        </w:rPr>
        <w:t xml:space="preserve"> </w:t>
      </w:r>
      <w:r w:rsidRPr="00A57AEB">
        <w:t>предыдущей</w:t>
      </w:r>
      <w:r w:rsidRPr="003A40E6">
        <w:rPr>
          <w:lang w:val="en-US"/>
        </w:rPr>
        <w:t xml:space="preserve"> </w:t>
      </w:r>
      <w:r w:rsidRPr="00A57AEB">
        <w:t>команды</w:t>
      </w:r>
      <w:r w:rsidRPr="003A40E6">
        <w:rPr>
          <w:lang w:val="en-US"/>
        </w:rPr>
        <w:t xml:space="preserve">). </w:t>
      </w:r>
      <w:r w:rsidRPr="00A57AEB">
        <w:t xml:space="preserve">После этого в консоли </w:t>
      </w:r>
      <w:r w:rsidR="003A40E6">
        <w:t>отобразится</w:t>
      </w:r>
      <w:r w:rsidRPr="00A57AEB">
        <w:t xml:space="preserve"> токен и можно пробовать с ним заходить на </w:t>
      </w:r>
      <w:proofErr w:type="spellStart"/>
      <w:r w:rsidRPr="00A57AEB">
        <w:t>dashboard</w:t>
      </w:r>
      <w:proofErr w:type="spellEnd"/>
      <w:r w:rsidRPr="00A57AEB">
        <w:t xml:space="preserve">. </w:t>
      </w:r>
    </w:p>
    <w:p w:rsidR="00196DE0" w:rsidRPr="00A57AEB" w:rsidRDefault="00196DE0" w:rsidP="009B08A1">
      <w:pPr>
        <w:rPr>
          <w:rStyle w:val="token"/>
          <w:color w:val="0077AA"/>
          <w:spacing w:val="-4"/>
          <w:szCs w:val="28"/>
          <w:lang w:val="en-US"/>
        </w:rPr>
      </w:pPr>
      <w:r w:rsidRPr="00A57AEB">
        <w:t>Запустить</w:t>
      </w:r>
      <w:r w:rsidRPr="00A57AEB">
        <w:rPr>
          <w:lang w:val="en-US"/>
        </w:rPr>
        <w:t xml:space="preserve"> </w:t>
      </w:r>
      <w:proofErr w:type="spellStart"/>
      <w:r w:rsidRPr="00A57AEB">
        <w:rPr>
          <w:color w:val="000000"/>
          <w:spacing w:val="-4"/>
          <w:lang w:val="en-US"/>
        </w:rPr>
        <w:t>kubectl</w:t>
      </w:r>
      <w:proofErr w:type="spellEnd"/>
      <w:r w:rsidRPr="00A57AEB">
        <w:rPr>
          <w:color w:val="000000"/>
          <w:spacing w:val="-4"/>
          <w:lang w:val="en-US"/>
        </w:rPr>
        <w:t xml:space="preserve"> proxy:  </w:t>
      </w:r>
    </w:p>
    <w:p w:rsidR="00196DE0" w:rsidRPr="00A57AEB" w:rsidRDefault="00196DE0" w:rsidP="009B08A1">
      <w:pPr>
        <w:rPr>
          <w:rStyle w:val="token"/>
          <w:color w:val="0077AA"/>
          <w:spacing w:val="-4"/>
          <w:szCs w:val="28"/>
          <w:lang w:val="en-US"/>
        </w:rPr>
      </w:pPr>
      <w:r w:rsidRPr="00A57AEB">
        <w:rPr>
          <w:b/>
          <w:color w:val="000000"/>
          <w:spacing w:val="-4"/>
          <w:lang w:val="en-US"/>
        </w:rPr>
        <w:t>#</w:t>
      </w:r>
      <w:r w:rsidR="00444E12">
        <w:rPr>
          <w:b/>
          <w:color w:val="000000"/>
          <w:spacing w:val="-4"/>
          <w:lang w:val="en-US"/>
        </w:rPr>
        <w:t xml:space="preserve"> </w:t>
      </w:r>
      <w:proofErr w:type="spellStart"/>
      <w:r w:rsidRPr="00A57AEB">
        <w:rPr>
          <w:b/>
          <w:color w:val="000000"/>
          <w:spacing w:val="-4"/>
          <w:lang w:val="en-US"/>
        </w:rPr>
        <w:t>kubectl</w:t>
      </w:r>
      <w:proofErr w:type="spellEnd"/>
      <w:r w:rsidRPr="00A57AEB">
        <w:rPr>
          <w:b/>
          <w:color w:val="000000"/>
          <w:spacing w:val="-4"/>
          <w:lang w:val="en-US"/>
        </w:rPr>
        <w:t xml:space="preserve"> proxy. </w:t>
      </w:r>
    </w:p>
    <w:p w:rsidR="00196DE0" w:rsidRPr="00A57AEB" w:rsidRDefault="00196DE0" w:rsidP="003A40E6">
      <w:pPr>
        <w:rPr>
          <w:rStyle w:val="token"/>
          <w:color w:val="0077AA"/>
          <w:spacing w:val="-4"/>
          <w:szCs w:val="28"/>
        </w:rPr>
      </w:pPr>
      <w:r w:rsidRPr="00A57AEB">
        <w:t xml:space="preserve">Далее необходимо перейти по ссылке </w:t>
      </w:r>
      <w:hyperlink r:id="rId12" w:history="1">
        <w:r w:rsidR="003A40E6" w:rsidRPr="00605E05">
          <w:rPr>
            <w:rStyle w:val="ab"/>
            <w:noProof w:val="0"/>
            <w:spacing w:val="-4"/>
            <w:szCs w:val="28"/>
          </w:rPr>
          <w:t>http://localhost:8001/api/v1/namespaces/kube-system/services/https:kubernetes-dashboard:/proxy/</w:t>
        </w:r>
      </w:hyperlink>
      <w:r w:rsidRPr="00A57AEB">
        <w:rPr>
          <w:rStyle w:val="token"/>
          <w:color w:val="0077AA"/>
          <w:spacing w:val="-4"/>
          <w:szCs w:val="28"/>
        </w:rPr>
        <w:t>.</w:t>
      </w:r>
    </w:p>
    <w:p w:rsidR="00196DE0" w:rsidRPr="00A57AEB" w:rsidRDefault="00196DE0" w:rsidP="009B08A1">
      <w:pPr>
        <w:rPr>
          <w:color w:val="1F2326"/>
        </w:rPr>
      </w:pPr>
      <w:r w:rsidRPr="00A57AEB">
        <w:rPr>
          <w:rStyle w:val="token"/>
          <w:spacing w:val="-4"/>
          <w:szCs w:val="28"/>
        </w:rPr>
        <w:t xml:space="preserve">В появившемся окне загрузить </w:t>
      </w:r>
      <w:r w:rsidRPr="00A57AEB">
        <w:rPr>
          <w:color w:val="1F2326"/>
        </w:rPr>
        <w:t>YAML файл, как показано на рисунке 1.</w:t>
      </w:r>
    </w:p>
    <w:p w:rsidR="00196DE0" w:rsidRPr="00A57AEB" w:rsidRDefault="00C9673E" w:rsidP="009B08A1">
      <w:r w:rsidRPr="00C9673E">
        <w:rPr>
          <w:noProof/>
        </w:rPr>
        <w:drawing>
          <wp:inline distT="0" distB="0" distL="0" distR="0" wp14:anchorId="5395F041" wp14:editId="23804DCF">
            <wp:extent cx="5584874" cy="207962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20753" cy="209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73E" w:rsidRPr="00BE6345" w:rsidRDefault="00196DE0" w:rsidP="005F036D">
      <w:pPr>
        <w:rPr>
          <w:i/>
          <w:color w:val="1F2326"/>
          <w:sz w:val="24"/>
        </w:rPr>
      </w:pPr>
      <w:r w:rsidRPr="00A57AEB">
        <w:rPr>
          <w:sz w:val="24"/>
        </w:rPr>
        <w:t xml:space="preserve">Рисунок </w:t>
      </w:r>
      <w:r w:rsidRPr="00A57AEB">
        <w:rPr>
          <w:i/>
          <w:sz w:val="24"/>
        </w:rPr>
        <w:fldChar w:fldCharType="begin"/>
      </w:r>
      <w:r w:rsidRPr="00A57AEB">
        <w:rPr>
          <w:sz w:val="24"/>
        </w:rPr>
        <w:instrText>SEQ Рисунок \* ARABIC</w:instrText>
      </w:r>
      <w:r w:rsidRPr="00A57AEB">
        <w:rPr>
          <w:i/>
          <w:sz w:val="24"/>
        </w:rPr>
        <w:fldChar w:fldCharType="separate"/>
      </w:r>
      <w:r w:rsidR="00675465">
        <w:rPr>
          <w:noProof/>
          <w:sz w:val="24"/>
        </w:rPr>
        <w:t>1</w:t>
      </w:r>
      <w:r w:rsidRPr="00A57AEB">
        <w:rPr>
          <w:i/>
          <w:sz w:val="24"/>
        </w:rPr>
        <w:fldChar w:fldCharType="end"/>
      </w:r>
      <w:r w:rsidRPr="00A57AEB">
        <w:rPr>
          <w:sz w:val="24"/>
        </w:rPr>
        <w:t xml:space="preserve"> Внешний вид окна </w:t>
      </w:r>
      <w:r w:rsidRPr="00A57AEB">
        <w:rPr>
          <w:sz w:val="24"/>
          <w:lang w:val="en-US"/>
        </w:rPr>
        <w:t>Dashboard</w:t>
      </w:r>
    </w:p>
    <w:p w:rsidR="00E705E8" w:rsidRDefault="00E705E8" w:rsidP="00C9673E"/>
    <w:p w:rsidR="00196DE0" w:rsidRPr="005F036D" w:rsidRDefault="00196DE0" w:rsidP="00C9673E">
      <w:pPr>
        <w:rPr>
          <w:rFonts w:ascii="Segoe UI" w:hAnsi="Segoe UI" w:cs="Segoe UI"/>
          <w:color w:val="1F2326"/>
          <w:sz w:val="21"/>
          <w:szCs w:val="21"/>
        </w:rPr>
      </w:pPr>
      <w:r w:rsidRPr="00A57AEB">
        <w:t>Далее выбрать вкладку «</w:t>
      </w:r>
      <w:proofErr w:type="spellStart"/>
      <w:r w:rsidRPr="00A57AEB">
        <w:t>Token</w:t>
      </w:r>
      <w:proofErr w:type="spellEnd"/>
      <w:r w:rsidRPr="00A57AEB">
        <w:t xml:space="preserve">», подгрузить полученный токен и «SIGN IN», </w:t>
      </w:r>
      <w:r w:rsidR="001B20DA" w:rsidRPr="00A57AEB">
        <w:t xml:space="preserve">после чего откроется окно </w:t>
      </w:r>
      <w:proofErr w:type="spellStart"/>
      <w:r w:rsidR="001B20DA" w:rsidRPr="00A57AEB">
        <w:t>Kubernetes</w:t>
      </w:r>
      <w:proofErr w:type="spellEnd"/>
      <w:r w:rsidR="001B20DA" w:rsidRPr="00A57AEB">
        <w:t xml:space="preserve"> </w:t>
      </w:r>
      <w:proofErr w:type="spellStart"/>
      <w:r w:rsidR="001B20DA" w:rsidRPr="00A57AEB">
        <w:t>Dashboard</w:t>
      </w:r>
      <w:proofErr w:type="spellEnd"/>
      <w:r w:rsidR="001B20DA" w:rsidRPr="00A57AEB">
        <w:t xml:space="preserve"> с правами </w:t>
      </w:r>
      <w:proofErr w:type="spellStart"/>
      <w:r w:rsidR="001B20DA" w:rsidRPr="00A57AEB">
        <w:t>суперадмина</w:t>
      </w:r>
      <w:proofErr w:type="spellEnd"/>
      <w:r w:rsidR="009B08A1" w:rsidRPr="00A57AEB">
        <w:t>.</w:t>
      </w:r>
      <w:r w:rsidR="009B08A1" w:rsidRPr="00A57AEB">
        <w:rPr>
          <w:rFonts w:ascii="Segoe UI" w:hAnsi="Segoe UI" w:cs="Segoe UI"/>
          <w:color w:val="1F2326"/>
          <w:sz w:val="21"/>
          <w:szCs w:val="21"/>
        </w:rPr>
        <w:t xml:space="preserve"> </w:t>
      </w:r>
    </w:p>
    <w:p w:rsidR="00223A6B" w:rsidRDefault="005D29E1" w:rsidP="00774095">
      <w:pPr>
        <w:ind w:firstLine="708"/>
      </w:pPr>
      <w:r>
        <w:t xml:space="preserve">Далее необходимо установить пакетный менеджер </w:t>
      </w:r>
      <w:proofErr w:type="spellStart"/>
      <w:r w:rsidR="00774095" w:rsidRPr="00774095">
        <w:t>Helm</w:t>
      </w:r>
      <w:proofErr w:type="spellEnd"/>
      <w:r w:rsidR="00774095">
        <w:t xml:space="preserve"> для </w:t>
      </w:r>
      <w:proofErr w:type="spellStart"/>
      <w:r w:rsidR="00774095" w:rsidRPr="00A57AEB">
        <w:t>Kubernetes</w:t>
      </w:r>
      <w:proofErr w:type="spellEnd"/>
      <w:r w:rsidR="00774095">
        <w:t>.</w:t>
      </w:r>
    </w:p>
    <w:p w:rsidR="00774095" w:rsidRDefault="00774095" w:rsidP="00E705E8">
      <w:pPr>
        <w:jc w:val="left"/>
      </w:pPr>
      <w:r>
        <w:t xml:space="preserve">Для этого </w:t>
      </w:r>
      <w:r w:rsidR="00A243EF">
        <w:t>следует</w:t>
      </w:r>
      <w:r>
        <w:t xml:space="preserve"> скачать с официального сайта</w:t>
      </w:r>
      <w:r w:rsidR="00E705E8">
        <w:t xml:space="preserve"> </w:t>
      </w:r>
      <w:hyperlink r:id="rId14" w:history="1">
        <w:r w:rsidR="00E705E8" w:rsidRPr="00077446">
          <w:rPr>
            <w:rStyle w:val="ab"/>
            <w:noProof w:val="0"/>
          </w:rPr>
          <w:t>https://github.com/helm/helm/releases</w:t>
        </w:r>
      </w:hyperlink>
      <w:r w:rsidR="00E705E8">
        <w:t xml:space="preserve"> нужную версию и распаковать её, выполнив команду :</w:t>
      </w:r>
    </w:p>
    <w:p w:rsidR="00E705E8" w:rsidRDefault="00E705E8" w:rsidP="00E705E8">
      <w:pPr>
        <w:jc w:val="left"/>
        <w:rPr>
          <w:b/>
          <w:lang w:val="en-US"/>
        </w:rPr>
      </w:pPr>
      <w:r w:rsidRPr="00E705E8">
        <w:rPr>
          <w:b/>
          <w:lang w:val="en-US"/>
        </w:rPr>
        <w:t># tar -</w:t>
      </w:r>
      <w:proofErr w:type="spellStart"/>
      <w:r w:rsidRPr="00E705E8">
        <w:rPr>
          <w:b/>
          <w:lang w:val="en-US"/>
        </w:rPr>
        <w:t>zxvf</w:t>
      </w:r>
      <w:proofErr w:type="spellEnd"/>
      <w:r w:rsidRPr="00E705E8">
        <w:rPr>
          <w:b/>
          <w:lang w:val="en-US"/>
        </w:rPr>
        <w:t xml:space="preserve"> helm-v3.0.0-linux-amd64.tar.gz</w:t>
      </w:r>
    </w:p>
    <w:p w:rsidR="00E705E8" w:rsidRPr="00E705E8" w:rsidRDefault="00E705E8" w:rsidP="00E705E8">
      <w:pPr>
        <w:jc w:val="left"/>
      </w:pPr>
      <w:r w:rsidRPr="00E705E8">
        <w:t>Затем переместить бинарный файл в локацию, указанную в $</w:t>
      </w:r>
      <w:r w:rsidRPr="00E705E8">
        <w:rPr>
          <w:lang w:val="en-US"/>
        </w:rPr>
        <w:t>PATH</w:t>
      </w:r>
      <w:r w:rsidRPr="00E705E8">
        <w:t xml:space="preserve"> операционной системы:</w:t>
      </w:r>
    </w:p>
    <w:p w:rsidR="00E705E8" w:rsidRDefault="00E705E8" w:rsidP="00E705E8">
      <w:pPr>
        <w:jc w:val="left"/>
        <w:rPr>
          <w:b/>
          <w:lang w:val="en-US"/>
        </w:rPr>
      </w:pPr>
      <w:r w:rsidRPr="00E705E8">
        <w:rPr>
          <w:b/>
          <w:lang w:val="en-US"/>
        </w:rPr>
        <w:t># mv linux-amd64/helm /</w:t>
      </w:r>
      <w:proofErr w:type="spellStart"/>
      <w:r w:rsidRPr="00E705E8">
        <w:rPr>
          <w:b/>
          <w:lang w:val="en-US"/>
        </w:rPr>
        <w:t>usr</w:t>
      </w:r>
      <w:proofErr w:type="spellEnd"/>
      <w:r w:rsidRPr="00E705E8">
        <w:rPr>
          <w:b/>
          <w:lang w:val="en-US"/>
        </w:rPr>
        <w:t>/local/bin/helm</w:t>
      </w:r>
    </w:p>
    <w:p w:rsidR="00E705E8" w:rsidRPr="00E705E8" w:rsidRDefault="00E705E8" w:rsidP="00774095">
      <w:pPr>
        <w:rPr>
          <w:b/>
          <w:lang w:val="en-US"/>
        </w:rPr>
      </w:pPr>
    </w:p>
    <w:p w:rsidR="00C323FC" w:rsidRDefault="001B659E" w:rsidP="001B659E">
      <w:pPr>
        <w:pStyle w:val="3"/>
        <w:ind w:firstLine="708"/>
        <w:rPr>
          <w:color w:val="auto"/>
        </w:rPr>
      </w:pPr>
      <w:bookmarkStart w:id="19" w:name="_Toc77675069"/>
      <w:r w:rsidRPr="00392FBB">
        <w:rPr>
          <w:color w:val="auto"/>
        </w:rPr>
        <w:lastRenderedPageBreak/>
        <w:t>3.3.2.</w:t>
      </w:r>
      <w:r w:rsidR="00915B89">
        <w:rPr>
          <w:color w:val="auto"/>
        </w:rPr>
        <w:t xml:space="preserve"> </w:t>
      </w:r>
      <w:r w:rsidR="00456099" w:rsidRPr="005C269D">
        <w:rPr>
          <w:color w:val="auto"/>
        </w:rPr>
        <w:t xml:space="preserve">Размещение в кластере </w:t>
      </w:r>
      <w:proofErr w:type="spellStart"/>
      <w:r w:rsidR="00456099" w:rsidRPr="005C269D">
        <w:rPr>
          <w:color w:val="auto"/>
        </w:rPr>
        <w:t>Kubernetes</w:t>
      </w:r>
      <w:proofErr w:type="spellEnd"/>
      <w:r w:rsidR="00456099" w:rsidRPr="005C269D">
        <w:rPr>
          <w:color w:val="auto"/>
        </w:rPr>
        <w:t>.</w:t>
      </w:r>
      <w:bookmarkEnd w:id="19"/>
    </w:p>
    <w:p w:rsidR="00FB07C1" w:rsidRPr="00FB07C1" w:rsidRDefault="00FB07C1" w:rsidP="00FB07C1"/>
    <w:p w:rsidR="00A36681" w:rsidRPr="00AD24BF" w:rsidRDefault="00A36681" w:rsidP="00142E8C">
      <w:pPr>
        <w:ind w:firstLine="708"/>
      </w:pPr>
      <w:r>
        <w:t>Д</w:t>
      </w:r>
      <w:r w:rsidRPr="00EF5246">
        <w:t xml:space="preserve">ля первоначального </w:t>
      </w:r>
      <w:r w:rsidR="00963FBB">
        <w:t>размещения</w:t>
      </w:r>
      <w:r w:rsidR="001D140E">
        <w:t xml:space="preserve"> сервиса </w:t>
      </w:r>
      <w:r w:rsidR="001D140E" w:rsidRPr="001D140E">
        <w:rPr>
          <w:b/>
        </w:rPr>
        <w:t>«</w:t>
      </w:r>
      <w:r w:rsidR="001D140E" w:rsidRPr="001D140E">
        <w:rPr>
          <w:b/>
          <w:lang w:val="en-US"/>
        </w:rPr>
        <w:t>VIDEO</w:t>
      </w:r>
      <w:r w:rsidR="001D140E" w:rsidRPr="001D140E">
        <w:rPr>
          <w:b/>
        </w:rPr>
        <w:t>»</w:t>
      </w:r>
      <w:r w:rsidRPr="00EF5246">
        <w:t xml:space="preserve"> необходимо поместить </w:t>
      </w:r>
      <w:proofErr w:type="spellStart"/>
      <w:r w:rsidRPr="00EF5246">
        <w:t>helm</w:t>
      </w:r>
      <w:r w:rsidR="00C00801" w:rsidRPr="00C00801">
        <w:t>-</w:t>
      </w:r>
      <w:r w:rsidRPr="00EF5246">
        <w:t>чарт</w:t>
      </w:r>
      <w:proofErr w:type="spellEnd"/>
      <w:r w:rsidRPr="00EF5246">
        <w:t xml:space="preserve">, расположенный в репозитории </w:t>
      </w:r>
      <w:r w:rsidRPr="00C00801">
        <w:rPr>
          <w:b/>
        </w:rPr>
        <w:t>https://git.zonatelecom.ru/charts/billing-video</w:t>
      </w:r>
      <w:r w:rsidRPr="00EF5246">
        <w:t xml:space="preserve">, в директорию </w:t>
      </w:r>
      <w:r w:rsidRPr="00C00801">
        <w:rPr>
          <w:b/>
        </w:rPr>
        <w:t>/</w:t>
      </w:r>
      <w:proofErr w:type="spellStart"/>
      <w:r w:rsidRPr="00C00801">
        <w:rPr>
          <w:b/>
        </w:rPr>
        <w:t>home</w:t>
      </w:r>
      <w:proofErr w:type="spellEnd"/>
      <w:r w:rsidRPr="00C00801">
        <w:rPr>
          <w:b/>
        </w:rPr>
        <w:t>/</w:t>
      </w:r>
      <w:proofErr w:type="spellStart"/>
      <w:r w:rsidRPr="00C00801">
        <w:rPr>
          <w:b/>
        </w:rPr>
        <w:t>gitlab-runner</w:t>
      </w:r>
      <w:proofErr w:type="spellEnd"/>
      <w:r w:rsidRPr="00C00801">
        <w:rPr>
          <w:b/>
        </w:rPr>
        <w:t>/</w:t>
      </w:r>
      <w:proofErr w:type="spellStart"/>
      <w:r w:rsidRPr="00C00801">
        <w:rPr>
          <w:b/>
        </w:rPr>
        <w:t>charts</w:t>
      </w:r>
      <w:proofErr w:type="spellEnd"/>
      <w:r w:rsidRPr="00EF5246">
        <w:t xml:space="preserve"> на мастер-</w:t>
      </w:r>
      <w:proofErr w:type="spellStart"/>
      <w:r w:rsidRPr="00EF5246">
        <w:t>ноде</w:t>
      </w:r>
      <w:proofErr w:type="spellEnd"/>
      <w:r w:rsidRPr="00EF5246">
        <w:t xml:space="preserve"> целевого кластера </w:t>
      </w:r>
      <w:proofErr w:type="spellStart"/>
      <w:r w:rsidRPr="00AD24BF">
        <w:t>Kubernetes</w:t>
      </w:r>
      <w:proofErr w:type="spellEnd"/>
      <w:r w:rsidR="00C00801" w:rsidRPr="00AD24BF">
        <w:t xml:space="preserve"> и установить его командой</w:t>
      </w:r>
      <w:r w:rsidR="00AD24BF" w:rsidRPr="00AD24BF">
        <w:t>:</w:t>
      </w:r>
    </w:p>
    <w:p w:rsidR="00C00801" w:rsidRPr="007C1F7B" w:rsidRDefault="00C00801" w:rsidP="00C00801">
      <w:pPr>
        <w:rPr>
          <w:b/>
        </w:rPr>
      </w:pPr>
      <w:r w:rsidRPr="00AD24BF">
        <w:rPr>
          <w:b/>
        </w:rPr>
        <w:t xml:space="preserve"># </w:t>
      </w:r>
      <w:r w:rsidRPr="00AD24BF">
        <w:rPr>
          <w:b/>
          <w:lang w:val="en-US"/>
        </w:rPr>
        <w:t>helm</w:t>
      </w:r>
      <w:r w:rsidRPr="00AD24BF">
        <w:rPr>
          <w:b/>
        </w:rPr>
        <w:t xml:space="preserve"> </w:t>
      </w:r>
      <w:r w:rsidRPr="00AD24BF">
        <w:rPr>
          <w:b/>
          <w:lang w:val="en-US"/>
        </w:rPr>
        <w:t>install</w:t>
      </w:r>
      <w:r w:rsidRPr="00AD24BF">
        <w:rPr>
          <w:b/>
        </w:rPr>
        <w:t xml:space="preserve"> </w:t>
      </w:r>
      <w:r w:rsidRPr="00AD24BF">
        <w:rPr>
          <w:b/>
          <w:lang w:val="en-US"/>
        </w:rPr>
        <w:t>billing</w:t>
      </w:r>
      <w:r w:rsidRPr="00AD24BF">
        <w:rPr>
          <w:b/>
        </w:rPr>
        <w:t>-</w:t>
      </w:r>
      <w:proofErr w:type="gramStart"/>
      <w:r w:rsidRPr="00AD24BF">
        <w:rPr>
          <w:b/>
          <w:lang w:val="en-US"/>
        </w:rPr>
        <w:t>video</w:t>
      </w:r>
      <w:r w:rsidRPr="00AD24BF">
        <w:rPr>
          <w:b/>
        </w:rPr>
        <w:t xml:space="preserve"> .</w:t>
      </w:r>
      <w:proofErr w:type="gramEnd"/>
      <w:r w:rsidRPr="00AD24BF">
        <w:rPr>
          <w:b/>
        </w:rPr>
        <w:t>/</w:t>
      </w:r>
    </w:p>
    <w:p w:rsidR="00142E8C" w:rsidRPr="00A57AEB" w:rsidRDefault="00A36681" w:rsidP="00142E8C">
      <w:r>
        <w:t>Далее,</w:t>
      </w:r>
      <w:r w:rsidR="00142E8C" w:rsidRPr="00A57AEB">
        <w:t xml:space="preserve"> </w:t>
      </w:r>
      <w:r>
        <w:t>п</w:t>
      </w:r>
      <w:r w:rsidR="00EF5246" w:rsidRPr="00EF5246">
        <w:t>ри выполнении CI/CD</w:t>
      </w:r>
      <w:r>
        <w:t>,</w:t>
      </w:r>
      <w:r w:rsidR="00EF5246" w:rsidRPr="00EF5246">
        <w:t xml:space="preserve"> проект</w:t>
      </w:r>
      <w:r w:rsidR="00FB07C1">
        <w:t xml:space="preserve"> автоматически</w:t>
      </w:r>
      <w:r w:rsidR="00EF5246" w:rsidRPr="00EF5246">
        <w:t xml:space="preserve"> </w:t>
      </w:r>
      <w:r w:rsidR="00FB07C1">
        <w:t>разворачивается</w:t>
      </w:r>
      <w:r w:rsidR="00EF5246" w:rsidRPr="00EF5246">
        <w:t xml:space="preserve"> в</w:t>
      </w:r>
      <w:r w:rsidR="00FB07C1">
        <w:t xml:space="preserve"> кластере</w:t>
      </w:r>
      <w:r w:rsidR="00EF5246" w:rsidRPr="00EF5246">
        <w:t xml:space="preserve"> </w:t>
      </w:r>
      <w:proofErr w:type="spellStart"/>
      <w:r w:rsidR="00EF5246" w:rsidRPr="00EF5246">
        <w:t>Kubernetes</w:t>
      </w:r>
      <w:proofErr w:type="spellEnd"/>
      <w:r w:rsidR="00EF5246" w:rsidRPr="00EF5246">
        <w:t>:</w:t>
      </w:r>
    </w:p>
    <w:p w:rsidR="00142E8C" w:rsidRPr="00C00801" w:rsidRDefault="00C00801" w:rsidP="00142E8C">
      <w:pPr>
        <w:rPr>
          <w:b/>
          <w:lang w:val="en-US"/>
        </w:rPr>
      </w:pPr>
      <w:bookmarkStart w:id="20" w:name="LC43"/>
      <w:bookmarkEnd w:id="20"/>
      <w:r w:rsidRPr="00C00801">
        <w:rPr>
          <w:b/>
          <w:lang w:val="en-US"/>
        </w:rPr>
        <w:t xml:space="preserve"># </w:t>
      </w:r>
      <w:r w:rsidR="00EF5246" w:rsidRPr="00C00801">
        <w:rPr>
          <w:b/>
          <w:lang w:val="en-US"/>
        </w:rPr>
        <w:t>helm upgrade --recreate-pods $(helm list | grep billing-video | cut -d$'\t' -f1) -</w:t>
      </w:r>
      <w:proofErr w:type="spellStart"/>
      <w:r w:rsidR="00EF5246" w:rsidRPr="00C00801">
        <w:rPr>
          <w:b/>
          <w:lang w:val="en-US"/>
        </w:rPr>
        <w:t>i</w:t>
      </w:r>
      <w:proofErr w:type="spellEnd"/>
      <w:r w:rsidR="00EF5246" w:rsidRPr="00C00801">
        <w:rPr>
          <w:b/>
          <w:lang w:val="en-US"/>
        </w:rPr>
        <w:t xml:space="preserve"> /home/</w:t>
      </w:r>
      <w:proofErr w:type="spellStart"/>
      <w:r w:rsidR="00EF5246" w:rsidRPr="00C00801">
        <w:rPr>
          <w:b/>
          <w:lang w:val="en-US"/>
        </w:rPr>
        <w:t>gitlab</w:t>
      </w:r>
      <w:proofErr w:type="spellEnd"/>
      <w:r w:rsidR="00EF5246" w:rsidRPr="00C00801">
        <w:rPr>
          <w:b/>
          <w:lang w:val="en-US"/>
        </w:rPr>
        <w:t xml:space="preserve">-runner/charts/billing-video/ --set </w:t>
      </w:r>
      <w:proofErr w:type="spellStart"/>
      <w:r w:rsidR="00EF5246" w:rsidRPr="00C00801">
        <w:rPr>
          <w:b/>
          <w:lang w:val="en-US"/>
        </w:rPr>
        <w:t>image.tag</w:t>
      </w:r>
      <w:proofErr w:type="spellEnd"/>
      <w:r w:rsidR="00EF5246" w:rsidRPr="00C00801">
        <w:rPr>
          <w:b/>
          <w:lang w:val="en-US"/>
        </w:rPr>
        <w:t>=$CI_COMMIT_TAG</w:t>
      </w:r>
    </w:p>
    <w:p w:rsidR="00456099" w:rsidRPr="00456099" w:rsidRDefault="00142E8C" w:rsidP="00EF5246">
      <w:r w:rsidRPr="00A57AEB">
        <w:t>Репозиторий</w:t>
      </w:r>
      <w:r>
        <w:t xml:space="preserve"> с</w:t>
      </w:r>
      <w:r w:rsidRPr="00A57AEB">
        <w:t xml:space="preserve"> проект</w:t>
      </w:r>
      <w:r>
        <w:t>ом:</w:t>
      </w:r>
      <w:r w:rsidRPr="00142E8C">
        <w:t xml:space="preserve"> </w:t>
      </w:r>
      <w:hyperlink r:id="rId15" w:history="1">
        <w:r w:rsidR="00C1217C" w:rsidRPr="00077446">
          <w:rPr>
            <w:rStyle w:val="ab"/>
            <w:noProof w:val="0"/>
          </w:rPr>
          <w:t>https://git.zonatelecom.ru/billing/video</w:t>
        </w:r>
      </w:hyperlink>
      <w:r>
        <w:t>.</w:t>
      </w:r>
      <w:r w:rsidR="00C1217C">
        <w:t xml:space="preserve"> </w:t>
      </w:r>
    </w:p>
    <w:p w:rsidR="006A6A97" w:rsidRDefault="009E2F50" w:rsidP="004D4EF5">
      <w:r>
        <w:tab/>
      </w:r>
      <w:r w:rsidR="005B3EFF">
        <w:t xml:space="preserve">После успешного размещения сервисов в </w:t>
      </w:r>
      <w:proofErr w:type="spellStart"/>
      <w:r w:rsidR="005B3EFF" w:rsidRPr="00A57AEB">
        <w:t>Kubernetes</w:t>
      </w:r>
      <w:proofErr w:type="spellEnd"/>
      <w:r w:rsidR="005B3EFF">
        <w:t>, сервисы должны отображаться с зелёным значком</w:t>
      </w:r>
      <w:r w:rsidR="00142E8C">
        <w:t>. Пример</w:t>
      </w:r>
      <w:r w:rsidR="005B3EFF">
        <w:t xml:space="preserve"> показа</w:t>
      </w:r>
      <w:r w:rsidR="00142E8C">
        <w:t>н</w:t>
      </w:r>
      <w:r w:rsidR="005B3EFF">
        <w:t xml:space="preserve"> на рисунке 2</w:t>
      </w:r>
      <w:r w:rsidR="001D140E">
        <w:t>.</w:t>
      </w:r>
    </w:p>
    <w:p w:rsidR="001D140E" w:rsidRDefault="001D140E" w:rsidP="004D4EF5"/>
    <w:p w:rsidR="00675465" w:rsidRDefault="00504478" w:rsidP="00675465">
      <w:pPr>
        <w:keepNext/>
        <w:jc w:val="center"/>
      </w:pPr>
      <w:r w:rsidRPr="00504478">
        <w:rPr>
          <w:noProof/>
        </w:rPr>
        <w:drawing>
          <wp:inline distT="0" distB="0" distL="0" distR="0" wp14:anchorId="54D24217" wp14:editId="6F20066D">
            <wp:extent cx="2391507" cy="3469645"/>
            <wp:effectExtent l="0" t="0" r="889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3608" cy="348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D22" w:rsidRDefault="00675465" w:rsidP="001D140E">
      <w:pPr>
        <w:pStyle w:val="af3"/>
        <w:jc w:val="center"/>
        <w:rPr>
          <w:i w:val="0"/>
          <w:color w:val="auto"/>
          <w:sz w:val="24"/>
          <w:szCs w:val="24"/>
          <w:lang w:val="en-US"/>
        </w:rPr>
      </w:pPr>
      <w:r w:rsidRPr="00675465">
        <w:rPr>
          <w:i w:val="0"/>
          <w:color w:val="auto"/>
          <w:sz w:val="24"/>
          <w:szCs w:val="24"/>
        </w:rPr>
        <w:t xml:space="preserve">Рисунок </w:t>
      </w:r>
      <w:r w:rsidRPr="00675465">
        <w:rPr>
          <w:i w:val="0"/>
          <w:color w:val="auto"/>
          <w:sz w:val="24"/>
          <w:szCs w:val="24"/>
        </w:rPr>
        <w:fldChar w:fldCharType="begin"/>
      </w:r>
      <w:r w:rsidRPr="00675465">
        <w:rPr>
          <w:i w:val="0"/>
          <w:color w:val="auto"/>
          <w:sz w:val="24"/>
          <w:szCs w:val="24"/>
        </w:rPr>
        <w:instrText xml:space="preserve"> SEQ Рисунок \* ARABIC </w:instrText>
      </w:r>
      <w:r w:rsidRPr="00675465">
        <w:rPr>
          <w:i w:val="0"/>
          <w:color w:val="auto"/>
          <w:sz w:val="24"/>
          <w:szCs w:val="24"/>
        </w:rPr>
        <w:fldChar w:fldCharType="separate"/>
      </w:r>
      <w:r w:rsidRPr="00675465">
        <w:rPr>
          <w:i w:val="0"/>
          <w:noProof/>
          <w:color w:val="auto"/>
          <w:sz w:val="24"/>
          <w:szCs w:val="24"/>
        </w:rPr>
        <w:t>2</w:t>
      </w:r>
      <w:r w:rsidRPr="00675465">
        <w:rPr>
          <w:i w:val="0"/>
          <w:color w:val="auto"/>
          <w:sz w:val="24"/>
          <w:szCs w:val="24"/>
        </w:rPr>
        <w:fldChar w:fldCharType="end"/>
      </w:r>
      <w:r w:rsidR="00BC7B4B">
        <w:rPr>
          <w:i w:val="0"/>
          <w:color w:val="auto"/>
          <w:sz w:val="24"/>
          <w:szCs w:val="24"/>
        </w:rPr>
        <w:t>.</w:t>
      </w:r>
      <w:r w:rsidRPr="00675465">
        <w:rPr>
          <w:i w:val="0"/>
          <w:color w:val="auto"/>
          <w:sz w:val="24"/>
          <w:szCs w:val="24"/>
        </w:rPr>
        <w:t xml:space="preserve"> Окно отображения </w:t>
      </w:r>
      <w:r w:rsidRPr="00675465">
        <w:rPr>
          <w:i w:val="0"/>
          <w:color w:val="auto"/>
          <w:sz w:val="24"/>
          <w:szCs w:val="24"/>
          <w:lang w:val="en-US"/>
        </w:rPr>
        <w:t>Pods</w:t>
      </w:r>
    </w:p>
    <w:p w:rsidR="00EB0D8E" w:rsidRDefault="00EB0D8E" w:rsidP="00EB0D8E">
      <w:pPr>
        <w:ind w:firstLine="420"/>
      </w:pPr>
      <w:r>
        <w:lastRenderedPageBreak/>
        <w:t xml:space="preserve">Доступ к сервису можно осуществить через </w:t>
      </w:r>
      <w:proofErr w:type="spellStart"/>
      <w:r w:rsidRPr="00EB0D8E">
        <w:t>nodePort</w:t>
      </w:r>
      <w:proofErr w:type="spellEnd"/>
      <w:r w:rsidRPr="00EB0D8E">
        <w:t xml:space="preserve"> 30004</w:t>
      </w:r>
      <w:r>
        <w:t xml:space="preserve">. Значение может быть изменено в </w:t>
      </w:r>
      <w:r w:rsidRPr="00EB0D8E">
        <w:t xml:space="preserve">файле </w:t>
      </w:r>
      <w:proofErr w:type="spellStart"/>
      <w:proofErr w:type="gramStart"/>
      <w:r w:rsidRPr="00EB0D8E">
        <w:t>values.yaml</w:t>
      </w:r>
      <w:proofErr w:type="spellEnd"/>
      <w:proofErr w:type="gramEnd"/>
      <w:r w:rsidRPr="00EB0D8E">
        <w:t xml:space="preserve">  </w:t>
      </w:r>
      <w:proofErr w:type="spellStart"/>
      <w:r w:rsidRPr="00EB0D8E">
        <w:t>helm</w:t>
      </w:r>
      <w:proofErr w:type="spellEnd"/>
      <w:r>
        <w:t>-</w:t>
      </w:r>
    </w:p>
    <w:p w:rsidR="00EB0D8E" w:rsidRPr="00EB0D8E" w:rsidRDefault="00EB0D8E" w:rsidP="00EB0D8E"/>
    <w:p w:rsidR="00FB178F" w:rsidRDefault="00FB178F" w:rsidP="00ED671A">
      <w:pPr>
        <w:pStyle w:val="1"/>
        <w:numPr>
          <w:ilvl w:val="0"/>
          <w:numId w:val="2"/>
        </w:numPr>
        <w:spacing w:before="0" w:after="0"/>
        <w:jc w:val="center"/>
      </w:pPr>
      <w:bookmarkStart w:id="21" w:name="_Toc530407470"/>
      <w:bookmarkStart w:id="22" w:name="_Toc76745128"/>
      <w:bookmarkStart w:id="23" w:name="_Toc76991428"/>
      <w:bookmarkStart w:id="24" w:name="_Toc77675070"/>
      <w:r w:rsidRPr="009738EA">
        <w:t>ПРОВЕРКА ПРОГРАММЫ</w:t>
      </w:r>
      <w:bookmarkEnd w:id="21"/>
      <w:bookmarkEnd w:id="22"/>
      <w:bookmarkEnd w:id="23"/>
      <w:bookmarkEnd w:id="24"/>
    </w:p>
    <w:p w:rsidR="00ED671A" w:rsidRPr="00ED671A" w:rsidRDefault="00ED671A" w:rsidP="00ED671A"/>
    <w:p w:rsidR="00AE1028" w:rsidRPr="00FE6FE2" w:rsidRDefault="003C18E1" w:rsidP="00FE6FE2">
      <w:pPr>
        <w:ind w:firstLine="420"/>
        <w:rPr>
          <w:szCs w:val="28"/>
        </w:rPr>
      </w:pPr>
      <w:r w:rsidRPr="00FE6FE2">
        <w:rPr>
          <w:szCs w:val="28"/>
        </w:rPr>
        <w:t xml:space="preserve">Для проверки программы «Система </w:t>
      </w:r>
      <w:r w:rsidR="00396BDD">
        <w:rPr>
          <w:szCs w:val="28"/>
        </w:rPr>
        <w:t>видео</w:t>
      </w:r>
      <w:r w:rsidRPr="00FE6FE2">
        <w:rPr>
          <w:szCs w:val="28"/>
        </w:rPr>
        <w:t>-биллинга</w:t>
      </w:r>
      <w:r w:rsidR="000606C0" w:rsidRPr="00FE6FE2">
        <w:rPr>
          <w:szCs w:val="28"/>
        </w:rPr>
        <w:t xml:space="preserve"> необходимо выполнить следующие</w:t>
      </w:r>
      <w:r w:rsidR="00AE1028" w:rsidRPr="00FE6FE2">
        <w:rPr>
          <w:szCs w:val="28"/>
        </w:rPr>
        <w:t xml:space="preserve"> </w:t>
      </w:r>
      <w:r w:rsidR="00A003B8" w:rsidRPr="00FE6FE2">
        <w:rPr>
          <w:szCs w:val="28"/>
        </w:rPr>
        <w:t>проверки</w:t>
      </w:r>
      <w:r w:rsidR="00AE1028" w:rsidRPr="00FE6FE2">
        <w:rPr>
          <w:szCs w:val="28"/>
        </w:rPr>
        <w:t>:</w:t>
      </w:r>
    </w:p>
    <w:p w:rsidR="00A003B8" w:rsidRPr="00FE6FE2" w:rsidRDefault="00AE1028" w:rsidP="00FE6FE2">
      <w:pPr>
        <w:rPr>
          <w:szCs w:val="28"/>
        </w:rPr>
      </w:pPr>
      <w:r w:rsidRPr="00FE6FE2">
        <w:rPr>
          <w:szCs w:val="28"/>
        </w:rPr>
        <w:t>-</w:t>
      </w:r>
      <w:r w:rsidR="006B42B7" w:rsidRPr="006B42B7">
        <w:t xml:space="preserve"> </w:t>
      </w:r>
      <w:r w:rsidR="006B42B7">
        <w:t>у</w:t>
      </w:r>
      <w:r w:rsidR="006B42B7" w:rsidRPr="00D54FC9">
        <w:t xml:space="preserve">чет потребления услуг </w:t>
      </w:r>
      <w:r w:rsidR="006B42B7">
        <w:t>связи</w:t>
      </w:r>
      <w:r w:rsidR="006B42B7" w:rsidRPr="00D54FC9">
        <w:t xml:space="preserve"> </w:t>
      </w:r>
      <w:r w:rsidR="006B42B7">
        <w:t>применительно к</w:t>
      </w:r>
      <w:r w:rsidR="006B42B7" w:rsidRPr="00D54FC9">
        <w:t xml:space="preserve"> </w:t>
      </w:r>
      <w:r w:rsidR="006B42B7">
        <w:t>индивидуальной карте абонента</w:t>
      </w:r>
      <w:r w:rsidR="00A003B8" w:rsidRPr="00FE6FE2">
        <w:rPr>
          <w:szCs w:val="28"/>
        </w:rPr>
        <w:t>;</w:t>
      </w:r>
    </w:p>
    <w:p w:rsidR="004F0FE3" w:rsidRDefault="00A003B8" w:rsidP="00BE6345">
      <w:pPr>
        <w:rPr>
          <w:szCs w:val="28"/>
        </w:rPr>
      </w:pPr>
      <w:r w:rsidRPr="00FE6FE2">
        <w:rPr>
          <w:szCs w:val="28"/>
        </w:rPr>
        <w:t>-</w:t>
      </w:r>
      <w:r w:rsidR="006B42B7" w:rsidRPr="006B42B7">
        <w:t xml:space="preserve"> </w:t>
      </w:r>
      <w:r w:rsidR="006B42B7">
        <w:t>фиксацию</w:t>
      </w:r>
      <w:r w:rsidR="006B42B7" w:rsidRPr="00D54FC9">
        <w:t xml:space="preserve"> фактов и объема предоставляемых услуг</w:t>
      </w:r>
      <w:r w:rsidR="007D3EA5">
        <w:rPr>
          <w:szCs w:val="28"/>
        </w:rPr>
        <w:t>.</w:t>
      </w:r>
    </w:p>
    <w:p w:rsidR="007D3EA5" w:rsidRDefault="007D3EA5" w:rsidP="00BE6345">
      <w:pPr>
        <w:rPr>
          <w:szCs w:val="28"/>
        </w:rPr>
      </w:pPr>
    </w:p>
    <w:p w:rsidR="004F0FE3" w:rsidRDefault="00FE6FE2" w:rsidP="00BE6345">
      <w:pPr>
        <w:pStyle w:val="2"/>
        <w:spacing w:before="0" w:after="0"/>
        <w:ind w:firstLine="708"/>
      </w:pPr>
      <w:bookmarkStart w:id="25" w:name="_Toc77675071"/>
      <w:r w:rsidRPr="00FE6FE2">
        <w:t xml:space="preserve">4.1 </w:t>
      </w:r>
      <w:r>
        <w:t xml:space="preserve">Проверка </w:t>
      </w:r>
      <w:r w:rsidR="00FD3C98">
        <w:t>у</w:t>
      </w:r>
      <w:r w:rsidR="00FD3C98" w:rsidRPr="00D54FC9">
        <w:t xml:space="preserve">чет потребления услуг </w:t>
      </w:r>
      <w:r w:rsidR="00FD3C98">
        <w:t>связи</w:t>
      </w:r>
      <w:r w:rsidR="00FD3C98" w:rsidRPr="00D54FC9">
        <w:t xml:space="preserve"> </w:t>
      </w:r>
      <w:r w:rsidR="00FD3C98">
        <w:t>применительно к</w:t>
      </w:r>
      <w:r w:rsidR="00FD3C98" w:rsidRPr="00D54FC9">
        <w:t xml:space="preserve"> </w:t>
      </w:r>
      <w:r w:rsidR="00FD3C98">
        <w:t>индивидуальной карте абонента</w:t>
      </w:r>
      <w:r w:rsidR="00410265">
        <w:t>.</w:t>
      </w:r>
      <w:bookmarkEnd w:id="25"/>
    </w:p>
    <w:p w:rsidR="0054346B" w:rsidRPr="0054346B" w:rsidRDefault="0054346B" w:rsidP="00BE6345"/>
    <w:p w:rsidR="00410265" w:rsidRDefault="00410265" w:rsidP="00BE6345">
      <w:pPr>
        <w:ind w:firstLine="708"/>
      </w:pPr>
      <w:r>
        <w:t>Для проведения проверок</w:t>
      </w:r>
      <w:r w:rsidR="00C563E1">
        <w:t xml:space="preserve"> учёта потребления услуг </w:t>
      </w:r>
      <w:r w:rsidR="00396BDD">
        <w:t>видео</w:t>
      </w:r>
      <w:r w:rsidR="00C563E1">
        <w:t>связи</w:t>
      </w:r>
      <w:r w:rsidR="00FD77AD">
        <w:t>,</w:t>
      </w:r>
      <w:r w:rsidR="00C563E1">
        <w:t xml:space="preserve"> применительно к</w:t>
      </w:r>
      <w:r>
        <w:t xml:space="preserve"> индивидуальной</w:t>
      </w:r>
      <w:r w:rsidR="00C563E1">
        <w:t xml:space="preserve"> </w:t>
      </w:r>
      <w:r>
        <w:t>карт</w:t>
      </w:r>
      <w:r w:rsidR="00C563E1">
        <w:t>е</w:t>
      </w:r>
      <w:r>
        <w:t xml:space="preserve"> абонента необходимо выполнить следующую последовательность действий.</w:t>
      </w:r>
      <w:r w:rsidR="00B53C8C">
        <w:t xml:space="preserve"> </w:t>
      </w:r>
    </w:p>
    <w:p w:rsidR="001060B1" w:rsidRPr="00153A4C" w:rsidRDefault="00E352ED" w:rsidP="00410265">
      <w:pPr>
        <w:ind w:firstLine="708"/>
      </w:pPr>
      <w:r>
        <w:t xml:space="preserve">На </w:t>
      </w:r>
      <w:r w:rsidR="00396BDD">
        <w:t>видеотерминале</w:t>
      </w:r>
      <w:r>
        <w:t xml:space="preserve"> ввести номер</w:t>
      </w:r>
      <w:r w:rsidR="00FA18D9">
        <w:t xml:space="preserve"> </w:t>
      </w:r>
      <w:r>
        <w:t>карты</w:t>
      </w:r>
      <w:r w:rsidR="00305503">
        <w:t xml:space="preserve"> </w:t>
      </w:r>
      <w:r>
        <w:t xml:space="preserve">и </w:t>
      </w:r>
      <w:r w:rsidR="00FA18D9">
        <w:t>ПИН-</w:t>
      </w:r>
      <w:r>
        <w:t>ко</w:t>
      </w:r>
      <w:r w:rsidR="00FA18D9">
        <w:t>д.</w:t>
      </w:r>
      <w:r w:rsidR="00D20FEB">
        <w:t xml:space="preserve"> </w:t>
      </w:r>
      <w:r w:rsidR="00DD24DA">
        <w:t>После ввода персональных данных на терминале отобразиться баланс по карте</w:t>
      </w:r>
      <w:r w:rsidR="009056E2">
        <w:t>.</w:t>
      </w:r>
    </w:p>
    <w:p w:rsidR="00B8432C" w:rsidRDefault="00E26C5B" w:rsidP="00162CFC">
      <w:pPr>
        <w:ind w:firstLine="708"/>
      </w:pPr>
      <w:r>
        <w:t xml:space="preserve">Далее необходимо сделать контрольный </w:t>
      </w:r>
      <w:r w:rsidR="004E4466">
        <w:t>сеанс видеосвязи</w:t>
      </w:r>
      <w:r>
        <w:t>. В случае положительного баланса</w:t>
      </w:r>
      <w:r w:rsidR="00EB66C0">
        <w:t>,</w:t>
      </w:r>
      <w:r>
        <w:t xml:space="preserve"> отсутствия ограничений по карте</w:t>
      </w:r>
      <w:r w:rsidR="00EB66C0">
        <w:t xml:space="preserve"> и наличия номера вызываемого абонента в списке разрешённых,</w:t>
      </w:r>
      <w:r>
        <w:t xml:space="preserve"> должна обеспечиваться </w:t>
      </w:r>
      <w:r w:rsidR="00696879">
        <w:t>видеосвяз</w:t>
      </w:r>
      <w:r w:rsidR="006B4691">
        <w:t>ь</w:t>
      </w:r>
      <w:r>
        <w:t>.</w:t>
      </w:r>
      <w:r w:rsidR="00153A4C">
        <w:t xml:space="preserve"> После окончания сеанса связи проверить списание средств со счёта в соответствии с действующим тарифом.</w:t>
      </w:r>
      <w:r w:rsidR="00CE302A">
        <w:t xml:space="preserve"> </w:t>
      </w:r>
    </w:p>
    <w:p w:rsidR="00162CFC" w:rsidRDefault="00F07F14" w:rsidP="00CC6746">
      <w:pPr>
        <w:ind w:firstLine="708"/>
      </w:pPr>
      <w:r>
        <w:t xml:space="preserve">После проверки списания денег со счёта, проверить </w:t>
      </w:r>
      <w:r w:rsidR="00B8432C">
        <w:t xml:space="preserve">функцию отправки СМС сообщения с просьбой о пополнении баланса. </w:t>
      </w:r>
      <w:r w:rsidR="00CE302A">
        <w:t xml:space="preserve">Далее необходимо пополнить баланс и проверить </w:t>
      </w:r>
      <w:r w:rsidR="00153A4C">
        <w:t>зачисление средств на счёт</w:t>
      </w:r>
      <w:r w:rsidR="00CE302A">
        <w:t>.</w:t>
      </w:r>
    </w:p>
    <w:p w:rsidR="00410265" w:rsidRDefault="00871587" w:rsidP="0083088B">
      <w:pPr>
        <w:ind w:firstLine="708"/>
      </w:pPr>
      <w:r>
        <w:t xml:space="preserve">Во ФСИН-кабинете установить блокировку на данную карту и повторить попытку связи, убедиться, что система </w:t>
      </w:r>
      <w:r w:rsidR="007D79CD">
        <w:t xml:space="preserve">блокирует </w:t>
      </w:r>
      <w:r>
        <w:t>связ</w:t>
      </w:r>
      <w:r w:rsidR="003E7698">
        <w:t>ь</w:t>
      </w:r>
      <w:r>
        <w:t xml:space="preserve">. </w:t>
      </w:r>
    </w:p>
    <w:p w:rsidR="0009373D" w:rsidRPr="00E51147" w:rsidRDefault="0009373D" w:rsidP="000B3595">
      <w:pPr>
        <w:ind w:firstLine="708"/>
      </w:pPr>
      <w:r>
        <w:lastRenderedPageBreak/>
        <w:t>Для проверки функции звонка за счёт вызываемого абонента(Услуга «Всегда на связи»</w:t>
      </w:r>
      <w:r w:rsidR="00455C9F">
        <w:t>)</w:t>
      </w:r>
      <w:r w:rsidR="001F281C">
        <w:t xml:space="preserve"> необходимо </w:t>
      </w:r>
      <w:r w:rsidR="00E51147">
        <w:t xml:space="preserve">осуществить звонок в формате 01 7 (ХХХ) ХХХ ХХ </w:t>
      </w:r>
      <w:proofErr w:type="spellStart"/>
      <w:r w:rsidR="00E51147">
        <w:t>ХХ</w:t>
      </w:r>
      <w:proofErr w:type="spellEnd"/>
      <w:r w:rsidR="00E51147">
        <w:t xml:space="preserve"> на мобильный телефон и в формате 01 00 7 (ХХХ) ХХХ ХХ </w:t>
      </w:r>
      <w:proofErr w:type="spellStart"/>
      <w:r w:rsidR="00E51147">
        <w:t>ХХ</w:t>
      </w:r>
      <w:proofErr w:type="spellEnd"/>
      <w:r w:rsidR="00E51147">
        <w:t xml:space="preserve"> н</w:t>
      </w:r>
      <w:r w:rsidR="00492CF0">
        <w:t>а</w:t>
      </w:r>
      <w:r w:rsidR="00E51147">
        <w:t xml:space="preserve"> приложение </w:t>
      </w:r>
      <w:proofErr w:type="spellStart"/>
      <w:r w:rsidR="00E51147">
        <w:rPr>
          <w:lang w:val="en-US"/>
        </w:rPr>
        <w:t>zonatelecom</w:t>
      </w:r>
      <w:proofErr w:type="spellEnd"/>
      <w:r w:rsidR="00E51147">
        <w:t>, при условии нулевого баланса на карте, с которой осуществляется звонок. После набора номера в вышеуказ</w:t>
      </w:r>
      <w:r w:rsidR="00977894">
        <w:t>а</w:t>
      </w:r>
      <w:r w:rsidR="00E51147">
        <w:t>нном формате должна установиться связь.</w:t>
      </w:r>
    </w:p>
    <w:p w:rsidR="00FB178F" w:rsidRDefault="00AD0420" w:rsidP="00FA0802">
      <w:pPr>
        <w:ind w:firstLine="708"/>
      </w:pPr>
      <w:r w:rsidRPr="00AD0420">
        <w:t>Проверка учет</w:t>
      </w:r>
      <w:r w:rsidR="009742FB">
        <w:t>а</w:t>
      </w:r>
      <w:r w:rsidRPr="00AD0420">
        <w:t xml:space="preserve"> потребления услуг связи применительно к индивидуальной карте абонента</w:t>
      </w:r>
      <w:r w:rsidR="009F54AE">
        <w:t xml:space="preserve"> считается успешной если:</w:t>
      </w:r>
    </w:p>
    <w:p w:rsidR="009F54AE" w:rsidRDefault="009F54AE" w:rsidP="00AB4AA5">
      <w:pPr>
        <w:rPr>
          <w:szCs w:val="28"/>
        </w:rPr>
      </w:pPr>
      <w:r>
        <w:rPr>
          <w:szCs w:val="28"/>
        </w:rPr>
        <w:t xml:space="preserve">-обеспечиваются </w:t>
      </w:r>
      <w:r w:rsidR="0081591C">
        <w:rPr>
          <w:szCs w:val="28"/>
        </w:rPr>
        <w:t>отображение</w:t>
      </w:r>
      <w:r>
        <w:rPr>
          <w:szCs w:val="28"/>
        </w:rPr>
        <w:t xml:space="preserve"> баланс</w:t>
      </w:r>
      <w:r w:rsidR="0081591C">
        <w:rPr>
          <w:szCs w:val="28"/>
        </w:rPr>
        <w:t>а</w:t>
      </w:r>
      <w:r>
        <w:rPr>
          <w:szCs w:val="28"/>
        </w:rPr>
        <w:t xml:space="preserve"> по данной карте;</w:t>
      </w:r>
    </w:p>
    <w:p w:rsidR="009F54AE" w:rsidRDefault="009F54AE" w:rsidP="00AB4AA5">
      <w:pPr>
        <w:rPr>
          <w:szCs w:val="28"/>
        </w:rPr>
      </w:pPr>
      <w:r>
        <w:rPr>
          <w:szCs w:val="28"/>
        </w:rPr>
        <w:t>-обеспечивается списание денежных средств с карты в соответствии с действующим тарифом;</w:t>
      </w:r>
    </w:p>
    <w:p w:rsidR="009F54AE" w:rsidRDefault="009F54AE" w:rsidP="00AB4AA5">
      <w:pPr>
        <w:rPr>
          <w:szCs w:val="28"/>
        </w:rPr>
      </w:pPr>
      <w:r>
        <w:rPr>
          <w:szCs w:val="28"/>
        </w:rPr>
        <w:t>-обеспечивается зачисление денежных средств на карту;</w:t>
      </w:r>
    </w:p>
    <w:p w:rsidR="009F54AE" w:rsidRDefault="009F54AE" w:rsidP="00AB4AA5">
      <w:pPr>
        <w:rPr>
          <w:szCs w:val="28"/>
        </w:rPr>
      </w:pPr>
      <w:r>
        <w:rPr>
          <w:szCs w:val="28"/>
        </w:rPr>
        <w:t>-обеспечивается сеанс связи в случае положительного баланса карты</w:t>
      </w:r>
      <w:r w:rsidR="003A613D">
        <w:rPr>
          <w:szCs w:val="28"/>
        </w:rPr>
        <w:t>;</w:t>
      </w:r>
    </w:p>
    <w:p w:rsidR="009F54AE" w:rsidRDefault="009F54AE" w:rsidP="00AB4AA5">
      <w:pPr>
        <w:rPr>
          <w:szCs w:val="28"/>
        </w:rPr>
      </w:pPr>
      <w:r>
        <w:rPr>
          <w:szCs w:val="28"/>
        </w:rPr>
        <w:t>-обесп</w:t>
      </w:r>
      <w:r w:rsidR="00B371AE">
        <w:rPr>
          <w:szCs w:val="28"/>
        </w:rPr>
        <w:t>е</w:t>
      </w:r>
      <w:r>
        <w:rPr>
          <w:szCs w:val="28"/>
        </w:rPr>
        <w:t>чивается блокировка связи при установлении блокировки на карту</w:t>
      </w:r>
      <w:r w:rsidR="00144DB1">
        <w:rPr>
          <w:szCs w:val="28"/>
        </w:rPr>
        <w:t>;</w:t>
      </w:r>
    </w:p>
    <w:p w:rsidR="00144DB1" w:rsidRDefault="00144DB1" w:rsidP="006213F7">
      <w:pPr>
        <w:rPr>
          <w:szCs w:val="28"/>
        </w:rPr>
      </w:pPr>
      <w:r>
        <w:rPr>
          <w:szCs w:val="28"/>
        </w:rPr>
        <w:t>-обеспечивается звонок за счёт вызываемого абонента.</w:t>
      </w:r>
    </w:p>
    <w:p w:rsidR="00EC2E11" w:rsidRDefault="00EC2E11" w:rsidP="006213F7">
      <w:pPr>
        <w:pStyle w:val="a9"/>
        <w:suppressAutoHyphens/>
        <w:ind w:firstLine="708"/>
        <w:rPr>
          <w:rFonts w:ascii="Times New Roman" w:hAnsi="Times New Roman" w:cs="Times New Roman"/>
          <w:szCs w:val="28"/>
        </w:rPr>
      </w:pPr>
    </w:p>
    <w:p w:rsidR="001503CA" w:rsidRDefault="001503CA" w:rsidP="006213F7">
      <w:pPr>
        <w:pStyle w:val="2"/>
        <w:spacing w:before="0" w:after="0"/>
        <w:ind w:firstLine="708"/>
      </w:pPr>
      <w:bookmarkStart w:id="26" w:name="_Toc77675072"/>
      <w:r w:rsidRPr="00FE6FE2">
        <w:t>4.</w:t>
      </w:r>
      <w:r>
        <w:t>2</w:t>
      </w:r>
      <w:r w:rsidRPr="00FE6FE2">
        <w:t xml:space="preserve"> </w:t>
      </w:r>
      <w:r>
        <w:t>Проверка фиксации факта и объёма предоставленных услуг.</w:t>
      </w:r>
      <w:bookmarkEnd w:id="26"/>
    </w:p>
    <w:p w:rsidR="00EC2E11" w:rsidRPr="00EC2E11" w:rsidRDefault="00EC2E11" w:rsidP="006213F7"/>
    <w:p w:rsidR="00E11DF6" w:rsidRPr="00257872" w:rsidRDefault="008A04B5" w:rsidP="006213F7">
      <w:pPr>
        <w:ind w:firstLine="708"/>
      </w:pPr>
      <w:r w:rsidRPr="00257872">
        <w:t>Для проверки фиксации факта и объёма предоставленных услуг необходимо зайти в личный кабинет</w:t>
      </w:r>
      <w:r w:rsidR="00903C36" w:rsidRPr="00257872">
        <w:t xml:space="preserve"> </w:t>
      </w:r>
      <w:hyperlink r:id="rId17" w:history="1">
        <w:r w:rsidR="00903C36" w:rsidRPr="00257872">
          <w:rPr>
            <w:rStyle w:val="ab"/>
            <w:noProof w:val="0"/>
            <w:szCs w:val="28"/>
          </w:rPr>
          <w:t>http://fsin.zonatelecom.ru</w:t>
        </w:r>
      </w:hyperlink>
      <w:r w:rsidR="00F22877" w:rsidRPr="00257872">
        <w:t>, выбрать управление «Академии ФСИН»</w:t>
      </w:r>
      <w:r w:rsidR="00132230" w:rsidRPr="00257872">
        <w:t>.</w:t>
      </w:r>
      <w:r w:rsidR="00F22877" w:rsidRPr="00257872">
        <w:t xml:space="preserve"> </w:t>
      </w:r>
      <w:r w:rsidR="004D4A89" w:rsidRPr="00257872">
        <w:t>Далее в разделах «</w:t>
      </w:r>
      <w:r w:rsidR="00794858" w:rsidRPr="00257872">
        <w:t xml:space="preserve">Журнал </w:t>
      </w:r>
      <w:r w:rsidR="004D4A89" w:rsidRPr="00257872">
        <w:t>учёт</w:t>
      </w:r>
      <w:r w:rsidR="00987BC4" w:rsidRPr="00257872">
        <w:t>а</w:t>
      </w:r>
      <w:r w:rsidR="004D4A89" w:rsidRPr="00257872">
        <w:t xml:space="preserve"> </w:t>
      </w:r>
      <w:r w:rsidR="00C936B2" w:rsidRPr="00257872">
        <w:t>видео</w:t>
      </w:r>
      <w:r w:rsidR="004D4A89" w:rsidRPr="00257872">
        <w:t xml:space="preserve">звонков» </w:t>
      </w:r>
      <w:r w:rsidR="00A5502E" w:rsidRPr="00257872">
        <w:t>просмотреть</w:t>
      </w:r>
      <w:r w:rsidR="00DE5135" w:rsidRPr="00257872">
        <w:t xml:space="preserve"> запись </w:t>
      </w:r>
      <w:r w:rsidR="00A5502E" w:rsidRPr="00257872">
        <w:t>видеозвонка</w:t>
      </w:r>
      <w:r w:rsidR="00DE5135" w:rsidRPr="00257872">
        <w:t xml:space="preserve"> и</w:t>
      </w:r>
      <w:r w:rsidR="004D4A89" w:rsidRPr="00257872">
        <w:t xml:space="preserve"> просмотреть отчёт о совершенных вызовах</w:t>
      </w:r>
      <w:r w:rsidR="00567605" w:rsidRPr="00257872">
        <w:t>, д</w:t>
      </w:r>
      <w:r w:rsidR="00F22877" w:rsidRPr="00257872">
        <w:t xml:space="preserve">ля колонии «Тульский </w:t>
      </w:r>
      <w:proofErr w:type="spellStart"/>
      <w:r w:rsidR="00F22877" w:rsidRPr="00257872">
        <w:t>демо</w:t>
      </w:r>
      <w:proofErr w:type="spellEnd"/>
      <w:r w:rsidR="00F22877" w:rsidRPr="00257872">
        <w:t xml:space="preserve"> стенд»</w:t>
      </w:r>
      <w:r w:rsidR="00080C56" w:rsidRPr="00257872">
        <w:t>.</w:t>
      </w:r>
    </w:p>
    <w:p w:rsidR="00080C56" w:rsidRPr="00257872" w:rsidRDefault="00080C56" w:rsidP="00AD2DE6">
      <w:pPr>
        <w:ind w:firstLine="708"/>
      </w:pPr>
      <w:r w:rsidRPr="00257872">
        <w:t xml:space="preserve">Проверка </w:t>
      </w:r>
      <w:r w:rsidR="00A570B5" w:rsidRPr="00257872">
        <w:t>фиксации факта и объёма предоставленных услуг считается успешной, если:</w:t>
      </w:r>
    </w:p>
    <w:p w:rsidR="00A570B5" w:rsidRPr="00257872" w:rsidRDefault="00A570B5" w:rsidP="00AB4AA5">
      <w:r w:rsidRPr="00257872">
        <w:t xml:space="preserve">-в личном кабинете фиксируется факт </w:t>
      </w:r>
      <w:r w:rsidR="00AA5837" w:rsidRPr="00257872">
        <w:t>видео</w:t>
      </w:r>
      <w:r w:rsidRPr="00257872">
        <w:t>звонка;</w:t>
      </w:r>
    </w:p>
    <w:p w:rsidR="002E3409" w:rsidRDefault="00A570B5" w:rsidP="009B43DE">
      <w:r w:rsidRPr="00257872">
        <w:t xml:space="preserve">-выгружается отчёт с информацией о </w:t>
      </w:r>
      <w:r w:rsidR="00AA5837" w:rsidRPr="00257872">
        <w:t>видео</w:t>
      </w:r>
      <w:r w:rsidRPr="00257872">
        <w:t>звонке</w:t>
      </w:r>
      <w:r w:rsidR="002E3409" w:rsidRPr="00257872">
        <w:t>.</w:t>
      </w:r>
    </w:p>
    <w:p w:rsidR="006213F7" w:rsidRPr="009B43DE" w:rsidRDefault="006213F7" w:rsidP="009B43DE"/>
    <w:p w:rsidR="00FB178F" w:rsidRDefault="00FB178F" w:rsidP="001D58E1">
      <w:pPr>
        <w:pStyle w:val="1"/>
        <w:tabs>
          <w:tab w:val="left" w:pos="1753"/>
        </w:tabs>
        <w:spacing w:before="0" w:after="0"/>
        <w:jc w:val="center"/>
      </w:pPr>
      <w:bookmarkStart w:id="27" w:name="_Toc76991429"/>
      <w:bookmarkStart w:id="28" w:name="_Toc77675073"/>
      <w:r w:rsidRPr="00633942">
        <w:lastRenderedPageBreak/>
        <w:t xml:space="preserve">5. </w:t>
      </w:r>
      <w:bookmarkStart w:id="29" w:name="_Toc530407471"/>
      <w:bookmarkStart w:id="30" w:name="_Toc76745129"/>
      <w:r w:rsidRPr="00633942">
        <w:t>ДОПОЛНИТЕЛЬНЫЕ ВОЗМОЖНОСТИ</w:t>
      </w:r>
      <w:bookmarkEnd w:id="27"/>
      <w:bookmarkEnd w:id="28"/>
      <w:bookmarkEnd w:id="29"/>
      <w:bookmarkEnd w:id="30"/>
    </w:p>
    <w:p w:rsidR="00FB178F" w:rsidRPr="004C34C8" w:rsidRDefault="00FB178F" w:rsidP="001D58E1">
      <w:pPr>
        <w:rPr>
          <w:szCs w:val="28"/>
        </w:rPr>
      </w:pPr>
    </w:p>
    <w:p w:rsidR="008577EF" w:rsidRDefault="008577EF" w:rsidP="008577EF">
      <w:pPr>
        <w:ind w:firstLine="708"/>
        <w:rPr>
          <w:szCs w:val="28"/>
        </w:rPr>
      </w:pPr>
      <w:bookmarkStart w:id="31" w:name="_Toc530407472"/>
      <w:r>
        <w:rPr>
          <w:szCs w:val="28"/>
        </w:rPr>
        <w:t xml:space="preserve">Дополнительные возможности, отличные от приведённых в документах </w:t>
      </w:r>
      <w:r w:rsidR="00896AE1" w:rsidRPr="00B10576">
        <w:rPr>
          <w:szCs w:val="28"/>
        </w:rPr>
        <w:t>«Система</w:t>
      </w:r>
      <w:r w:rsidR="00896AE1">
        <w:rPr>
          <w:szCs w:val="28"/>
        </w:rPr>
        <w:t xml:space="preserve"> </w:t>
      </w:r>
      <w:r w:rsidR="00D10250">
        <w:rPr>
          <w:szCs w:val="28"/>
        </w:rPr>
        <w:t>видео</w:t>
      </w:r>
      <w:r w:rsidR="00896AE1" w:rsidRPr="00B10576">
        <w:rPr>
          <w:szCs w:val="28"/>
        </w:rPr>
        <w:t>-биллинга</w:t>
      </w:r>
      <w:r w:rsidR="00896AE1">
        <w:rPr>
          <w:szCs w:val="28"/>
        </w:rPr>
        <w:t xml:space="preserve"> Описание программы</w:t>
      </w:r>
      <w:r w:rsidR="00896AE1" w:rsidRPr="00B10576">
        <w:rPr>
          <w:szCs w:val="28"/>
        </w:rPr>
        <w:t>»</w:t>
      </w:r>
      <w:r>
        <w:rPr>
          <w:szCs w:val="28"/>
        </w:rPr>
        <w:t xml:space="preserve"> не предусмотрены и могут быть реализованы разработчиком</w:t>
      </w:r>
      <w:r w:rsidR="00CC6C8C">
        <w:rPr>
          <w:szCs w:val="28"/>
        </w:rPr>
        <w:t>, как в инициативном порядке, так и</w:t>
      </w:r>
      <w:r>
        <w:rPr>
          <w:szCs w:val="28"/>
        </w:rPr>
        <w:t xml:space="preserve"> на основании </w:t>
      </w:r>
      <w:r w:rsidR="00D10250">
        <w:rPr>
          <w:szCs w:val="28"/>
        </w:rPr>
        <w:t>запросов</w:t>
      </w:r>
      <w:r>
        <w:rPr>
          <w:szCs w:val="28"/>
        </w:rPr>
        <w:t xml:space="preserve"> эксплуатирующих учреждений.</w:t>
      </w:r>
    </w:p>
    <w:p w:rsidR="00672CC4" w:rsidRPr="00672CC4" w:rsidRDefault="00672CC4" w:rsidP="00672CC4">
      <w:pPr>
        <w:ind w:firstLine="708"/>
        <w:rPr>
          <w:szCs w:val="28"/>
        </w:rPr>
      </w:pPr>
    </w:p>
    <w:bookmarkEnd w:id="31"/>
    <w:p w:rsidR="00FB178F" w:rsidRPr="0047242A" w:rsidRDefault="00FB178F" w:rsidP="00FB178F">
      <w:pPr>
        <w:rPr>
          <w:szCs w:val="28"/>
        </w:rPr>
      </w:pPr>
    </w:p>
    <w:p w:rsidR="00FB178F" w:rsidRDefault="00FB178F" w:rsidP="00FB178F">
      <w:pPr>
        <w:pStyle w:val="a9"/>
        <w:suppressAutoHyphens/>
        <w:rPr>
          <w:rFonts w:ascii="Times New Roman" w:hAnsi="Times New Roman" w:cs="Times New Roman"/>
          <w:szCs w:val="28"/>
        </w:rPr>
      </w:pPr>
    </w:p>
    <w:p w:rsidR="00FB178F" w:rsidRDefault="00FB178F" w:rsidP="00FB178F">
      <w:pPr>
        <w:pStyle w:val="a9"/>
        <w:rPr>
          <w:szCs w:val="28"/>
        </w:rPr>
      </w:pPr>
    </w:p>
    <w:p w:rsidR="008B5905" w:rsidRDefault="008B5905" w:rsidP="00FB178F">
      <w:pPr>
        <w:pStyle w:val="a9"/>
        <w:rPr>
          <w:szCs w:val="28"/>
        </w:rPr>
      </w:pPr>
    </w:p>
    <w:p w:rsidR="008B5905" w:rsidRDefault="008B5905" w:rsidP="00776B8F">
      <w:pPr>
        <w:pStyle w:val="a9"/>
        <w:ind w:firstLine="0"/>
        <w:rPr>
          <w:szCs w:val="28"/>
        </w:rPr>
      </w:pPr>
    </w:p>
    <w:p w:rsidR="008B5905" w:rsidRDefault="008B5905" w:rsidP="00FB178F">
      <w:pPr>
        <w:pStyle w:val="a9"/>
        <w:rPr>
          <w:szCs w:val="28"/>
        </w:rPr>
      </w:pPr>
    </w:p>
    <w:p w:rsidR="00FD4064" w:rsidRDefault="00FD4064" w:rsidP="00FB178F">
      <w:pPr>
        <w:pStyle w:val="a9"/>
        <w:rPr>
          <w:szCs w:val="28"/>
        </w:rPr>
      </w:pPr>
    </w:p>
    <w:p w:rsidR="00FD27E3" w:rsidRDefault="00FD27E3" w:rsidP="00FB178F">
      <w:pPr>
        <w:pStyle w:val="a9"/>
        <w:rPr>
          <w:szCs w:val="28"/>
        </w:rPr>
      </w:pPr>
    </w:p>
    <w:p w:rsidR="00FD27E3" w:rsidRDefault="00FD27E3" w:rsidP="00FB178F">
      <w:pPr>
        <w:pStyle w:val="a9"/>
        <w:rPr>
          <w:szCs w:val="28"/>
        </w:rPr>
      </w:pPr>
    </w:p>
    <w:p w:rsidR="00FD27E3" w:rsidRDefault="00FD27E3" w:rsidP="00FB178F">
      <w:pPr>
        <w:pStyle w:val="a9"/>
        <w:rPr>
          <w:szCs w:val="28"/>
        </w:rPr>
      </w:pPr>
    </w:p>
    <w:p w:rsidR="00FD27E3" w:rsidRDefault="00FD27E3" w:rsidP="00FB178F">
      <w:pPr>
        <w:pStyle w:val="a9"/>
        <w:rPr>
          <w:szCs w:val="28"/>
        </w:rPr>
      </w:pPr>
    </w:p>
    <w:p w:rsidR="00FD27E3" w:rsidRDefault="00FD27E3" w:rsidP="00FB178F">
      <w:pPr>
        <w:pStyle w:val="a9"/>
        <w:rPr>
          <w:szCs w:val="28"/>
        </w:rPr>
      </w:pPr>
    </w:p>
    <w:p w:rsidR="000B7547" w:rsidRDefault="000B7547" w:rsidP="00FB178F">
      <w:pPr>
        <w:pStyle w:val="a9"/>
        <w:rPr>
          <w:szCs w:val="28"/>
        </w:rPr>
      </w:pPr>
    </w:p>
    <w:p w:rsidR="000B7547" w:rsidRDefault="000B7547" w:rsidP="00FB178F">
      <w:pPr>
        <w:pStyle w:val="a9"/>
        <w:rPr>
          <w:szCs w:val="28"/>
        </w:rPr>
      </w:pPr>
    </w:p>
    <w:p w:rsidR="00CF524D" w:rsidRDefault="00CF524D" w:rsidP="000E2694">
      <w:pPr>
        <w:pStyle w:val="a9"/>
        <w:ind w:firstLine="0"/>
        <w:rPr>
          <w:szCs w:val="28"/>
        </w:rPr>
      </w:pPr>
    </w:p>
    <w:p w:rsidR="00F23ECE" w:rsidRDefault="00F23ECE" w:rsidP="000E2694">
      <w:pPr>
        <w:pStyle w:val="a9"/>
        <w:ind w:firstLine="0"/>
        <w:rPr>
          <w:szCs w:val="28"/>
        </w:rPr>
      </w:pPr>
    </w:p>
    <w:p w:rsidR="00F23ECE" w:rsidRDefault="00F23ECE" w:rsidP="000E2694">
      <w:pPr>
        <w:pStyle w:val="a9"/>
        <w:ind w:firstLine="0"/>
        <w:rPr>
          <w:szCs w:val="28"/>
        </w:rPr>
      </w:pPr>
    </w:p>
    <w:p w:rsidR="00DC4D8B" w:rsidRDefault="00DC4D8B" w:rsidP="000E2694">
      <w:pPr>
        <w:pStyle w:val="a9"/>
        <w:ind w:firstLine="0"/>
        <w:rPr>
          <w:szCs w:val="28"/>
        </w:rPr>
      </w:pPr>
    </w:p>
    <w:p w:rsidR="00F23ECE" w:rsidRDefault="00F23ECE" w:rsidP="000E2694">
      <w:pPr>
        <w:pStyle w:val="a9"/>
        <w:ind w:firstLine="0"/>
        <w:rPr>
          <w:szCs w:val="28"/>
        </w:rPr>
      </w:pPr>
    </w:p>
    <w:p w:rsidR="008B5905" w:rsidRPr="009E6A95" w:rsidRDefault="00094A93" w:rsidP="008B5905">
      <w:pPr>
        <w:pStyle w:val="1"/>
        <w:jc w:val="center"/>
      </w:pPr>
      <w:bookmarkStart w:id="32" w:name="_Toc76991430"/>
      <w:bookmarkStart w:id="33" w:name="_Toc77675074"/>
      <w:r>
        <w:lastRenderedPageBreak/>
        <w:t>6</w:t>
      </w:r>
      <w:r w:rsidR="008B5905">
        <w:t xml:space="preserve">. </w:t>
      </w:r>
      <w:r w:rsidR="008B5905" w:rsidRPr="008B5905">
        <w:t>ПЕРЕЧЕНЬ</w:t>
      </w:r>
      <w:r w:rsidR="008B5905" w:rsidRPr="009E6A95">
        <w:t xml:space="preserve"> СОКРАЩЕНИЙ</w:t>
      </w:r>
      <w:bookmarkEnd w:id="32"/>
      <w:bookmarkEnd w:id="33"/>
    </w:p>
    <w:p w:rsidR="008B5905" w:rsidRDefault="008B5905" w:rsidP="008B5905">
      <w:pPr>
        <w:rPr>
          <w:b/>
          <w:color w:val="000000"/>
        </w:rPr>
      </w:pPr>
    </w:p>
    <w:p w:rsidR="006A52B7" w:rsidRPr="006A52B7" w:rsidRDefault="006A52B7" w:rsidP="006A52B7">
      <w:pPr>
        <w:rPr>
          <w:szCs w:val="28"/>
        </w:rPr>
      </w:pPr>
      <w:r w:rsidRPr="006A52B7">
        <w:rPr>
          <w:szCs w:val="28"/>
        </w:rPr>
        <w:t>ОС-операционная система</w:t>
      </w:r>
    </w:p>
    <w:p w:rsidR="006A52B7" w:rsidRPr="006A52B7" w:rsidRDefault="006A52B7" w:rsidP="006A52B7">
      <w:pPr>
        <w:rPr>
          <w:szCs w:val="28"/>
        </w:rPr>
      </w:pPr>
      <w:r w:rsidRPr="006A52B7">
        <w:rPr>
          <w:szCs w:val="28"/>
        </w:rPr>
        <w:t>СУБД-система управления базами данных</w:t>
      </w:r>
    </w:p>
    <w:p w:rsidR="006A52B7" w:rsidRPr="000B3595" w:rsidRDefault="00572BE9" w:rsidP="00572BE9">
      <w:r>
        <w:rPr>
          <w:szCs w:val="28"/>
        </w:rPr>
        <w:t>ФСИН</w:t>
      </w:r>
      <w:r w:rsidRPr="00572BE9">
        <w:rPr>
          <w:szCs w:val="28"/>
        </w:rPr>
        <w:t>-</w:t>
      </w:r>
      <w:r>
        <w:rPr>
          <w:szCs w:val="28"/>
        </w:rPr>
        <w:t>федеральная служба испол</w:t>
      </w:r>
      <w:r w:rsidR="00AF2C64">
        <w:rPr>
          <w:szCs w:val="28"/>
        </w:rPr>
        <w:t>н</w:t>
      </w:r>
      <w:r>
        <w:rPr>
          <w:szCs w:val="28"/>
        </w:rPr>
        <w:t>ения наказаний</w:t>
      </w:r>
    </w:p>
    <w:p w:rsidR="00FB178F" w:rsidRDefault="00FB178F" w:rsidP="00FB178F">
      <w:pPr>
        <w:pStyle w:val="a9"/>
        <w:rPr>
          <w:szCs w:val="28"/>
        </w:rPr>
      </w:pPr>
    </w:p>
    <w:p w:rsidR="00FB178F" w:rsidRDefault="00FB178F" w:rsidP="00FB178F">
      <w:pPr>
        <w:pStyle w:val="a9"/>
        <w:ind w:firstLine="0"/>
        <w:rPr>
          <w:szCs w:val="28"/>
        </w:rPr>
      </w:pPr>
    </w:p>
    <w:p w:rsidR="00FB178F" w:rsidRDefault="00FB178F" w:rsidP="00FB178F">
      <w:pPr>
        <w:pStyle w:val="a9"/>
        <w:ind w:firstLine="0"/>
        <w:rPr>
          <w:szCs w:val="28"/>
        </w:rPr>
      </w:pPr>
    </w:p>
    <w:p w:rsidR="00FB178F" w:rsidRDefault="00FB178F" w:rsidP="00FB178F">
      <w:pPr>
        <w:pStyle w:val="a9"/>
        <w:ind w:firstLine="0"/>
        <w:rPr>
          <w:szCs w:val="28"/>
        </w:rPr>
      </w:pPr>
    </w:p>
    <w:p w:rsidR="00FB178F" w:rsidRDefault="00FB178F" w:rsidP="00FB178F">
      <w:pPr>
        <w:pStyle w:val="a9"/>
        <w:ind w:firstLine="0"/>
        <w:rPr>
          <w:szCs w:val="28"/>
        </w:rPr>
      </w:pPr>
    </w:p>
    <w:p w:rsidR="00FB178F" w:rsidRDefault="00FB178F" w:rsidP="00FB178F">
      <w:pPr>
        <w:pStyle w:val="a9"/>
        <w:ind w:firstLine="0"/>
        <w:rPr>
          <w:szCs w:val="28"/>
        </w:rPr>
      </w:pPr>
    </w:p>
    <w:p w:rsidR="00FB178F" w:rsidRDefault="00FB178F" w:rsidP="00FB178F">
      <w:pPr>
        <w:pStyle w:val="a9"/>
        <w:ind w:firstLine="0"/>
        <w:rPr>
          <w:szCs w:val="28"/>
        </w:rPr>
      </w:pPr>
    </w:p>
    <w:p w:rsidR="00FB178F" w:rsidRDefault="00FB178F" w:rsidP="00FB178F">
      <w:pPr>
        <w:pStyle w:val="a9"/>
        <w:ind w:firstLine="0"/>
        <w:rPr>
          <w:szCs w:val="28"/>
        </w:rPr>
      </w:pPr>
    </w:p>
    <w:p w:rsidR="00FB178F" w:rsidRDefault="00FB178F" w:rsidP="00FB178F">
      <w:pPr>
        <w:pStyle w:val="a9"/>
        <w:ind w:firstLine="0"/>
        <w:rPr>
          <w:szCs w:val="28"/>
        </w:rPr>
      </w:pPr>
    </w:p>
    <w:p w:rsidR="00FB178F" w:rsidRDefault="00FB178F" w:rsidP="00FB178F">
      <w:pPr>
        <w:pStyle w:val="a9"/>
        <w:ind w:firstLine="0"/>
        <w:rPr>
          <w:szCs w:val="28"/>
        </w:rPr>
      </w:pPr>
    </w:p>
    <w:p w:rsidR="00FB178F" w:rsidRDefault="00FB178F" w:rsidP="00FB178F">
      <w:pPr>
        <w:pStyle w:val="a9"/>
        <w:ind w:firstLine="0"/>
        <w:rPr>
          <w:szCs w:val="28"/>
        </w:rPr>
      </w:pPr>
    </w:p>
    <w:p w:rsidR="008B5905" w:rsidRDefault="008B5905" w:rsidP="00FB178F">
      <w:pPr>
        <w:pStyle w:val="a9"/>
        <w:ind w:firstLine="0"/>
        <w:rPr>
          <w:szCs w:val="28"/>
        </w:rPr>
      </w:pPr>
    </w:p>
    <w:p w:rsidR="008B5905" w:rsidRDefault="008B5905" w:rsidP="00FB178F">
      <w:pPr>
        <w:pStyle w:val="a9"/>
        <w:ind w:firstLine="0"/>
        <w:rPr>
          <w:szCs w:val="28"/>
        </w:rPr>
      </w:pPr>
    </w:p>
    <w:p w:rsidR="008B5905" w:rsidRDefault="008B5905" w:rsidP="00FB178F">
      <w:pPr>
        <w:pStyle w:val="a9"/>
        <w:ind w:firstLine="0"/>
        <w:rPr>
          <w:szCs w:val="28"/>
        </w:rPr>
      </w:pPr>
    </w:p>
    <w:p w:rsidR="008B5905" w:rsidRDefault="008B5905" w:rsidP="00FB178F">
      <w:pPr>
        <w:pStyle w:val="a9"/>
        <w:ind w:firstLine="0"/>
        <w:rPr>
          <w:szCs w:val="28"/>
        </w:rPr>
      </w:pPr>
    </w:p>
    <w:p w:rsidR="008B5905" w:rsidRDefault="008B5905" w:rsidP="00FB178F">
      <w:pPr>
        <w:pStyle w:val="a9"/>
        <w:ind w:firstLine="0"/>
        <w:rPr>
          <w:szCs w:val="28"/>
        </w:rPr>
      </w:pPr>
    </w:p>
    <w:p w:rsidR="00EF225D" w:rsidRDefault="00EF225D" w:rsidP="00FB178F">
      <w:pPr>
        <w:pStyle w:val="a9"/>
        <w:ind w:firstLine="0"/>
        <w:rPr>
          <w:szCs w:val="28"/>
        </w:rPr>
      </w:pPr>
    </w:p>
    <w:p w:rsidR="00EF225D" w:rsidRDefault="00EF225D" w:rsidP="00FB178F">
      <w:pPr>
        <w:pStyle w:val="a9"/>
        <w:ind w:firstLine="0"/>
        <w:rPr>
          <w:szCs w:val="28"/>
        </w:rPr>
      </w:pPr>
    </w:p>
    <w:p w:rsidR="00EF225D" w:rsidRDefault="00EF225D" w:rsidP="00FB178F">
      <w:pPr>
        <w:pStyle w:val="a9"/>
        <w:ind w:firstLine="0"/>
        <w:rPr>
          <w:szCs w:val="28"/>
        </w:rPr>
      </w:pPr>
    </w:p>
    <w:p w:rsidR="00EF225D" w:rsidRDefault="00EF225D" w:rsidP="00FB178F">
      <w:pPr>
        <w:pStyle w:val="a9"/>
        <w:ind w:firstLine="0"/>
        <w:rPr>
          <w:szCs w:val="28"/>
        </w:rPr>
      </w:pPr>
    </w:p>
    <w:p w:rsidR="00F23ECE" w:rsidRDefault="00F23ECE" w:rsidP="00FB178F">
      <w:pPr>
        <w:pStyle w:val="a9"/>
        <w:ind w:firstLine="0"/>
        <w:rPr>
          <w:szCs w:val="28"/>
        </w:rPr>
      </w:pPr>
    </w:p>
    <w:p w:rsidR="00FB178F" w:rsidRDefault="00FB178F" w:rsidP="00050435">
      <w:pPr>
        <w:pStyle w:val="a9"/>
        <w:ind w:firstLine="0"/>
        <w:rPr>
          <w:szCs w:val="28"/>
        </w:rPr>
      </w:pPr>
    </w:p>
    <w:p w:rsidR="00050435" w:rsidRPr="004A5976" w:rsidRDefault="00050435" w:rsidP="00050435">
      <w:pPr>
        <w:pStyle w:val="a9"/>
        <w:ind w:firstLine="0"/>
        <w:rPr>
          <w:sz w:val="6"/>
          <w:szCs w:val="6"/>
        </w:rPr>
      </w:pP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140"/>
        <w:gridCol w:w="1140"/>
        <w:gridCol w:w="1140"/>
        <w:gridCol w:w="1140"/>
        <w:gridCol w:w="1140"/>
        <w:gridCol w:w="1425"/>
        <w:gridCol w:w="1425"/>
        <w:gridCol w:w="855"/>
        <w:gridCol w:w="684"/>
      </w:tblGrid>
      <w:tr w:rsidR="00FB178F" w:rsidRPr="00D6552C" w:rsidTr="004806E4">
        <w:trPr>
          <w:cantSplit/>
          <w:trHeight w:val="567"/>
          <w:jc w:val="center"/>
        </w:trPr>
        <w:tc>
          <w:tcPr>
            <w:tcW w:w="10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  <w:bookmarkStart w:id="34" w:name="_GoBack" w:colFirst="0" w:colLast="0"/>
            <w:r w:rsidRPr="00D6552C">
              <w:lastRenderedPageBreak/>
              <w:br w:type="page"/>
              <w:t>Лист регистрации изменений</w:t>
            </w: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5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  <w:r w:rsidRPr="00D6552C">
              <w:t>Номера листов (страниц)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78F" w:rsidRPr="00D6552C" w:rsidRDefault="00FB178F" w:rsidP="005467A4">
            <w:pPr>
              <w:jc w:val="center"/>
            </w:pPr>
            <w:r w:rsidRPr="00D6552C">
              <w:t>Всего листов (страниц)</w:t>
            </w:r>
          </w:p>
          <w:p w:rsidR="00FB178F" w:rsidRPr="00D6552C" w:rsidRDefault="00FB178F" w:rsidP="005467A4">
            <w:pPr>
              <w:jc w:val="center"/>
              <w:rPr>
                <w:lang w:eastAsia="zh-CN"/>
              </w:rPr>
            </w:pPr>
            <w:r w:rsidRPr="00D6552C">
              <w:t>в докум.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78F" w:rsidRPr="00D6552C" w:rsidRDefault="00FB178F" w:rsidP="005467A4">
            <w:pPr>
              <w:jc w:val="center"/>
              <w:rPr>
                <w:lang w:eastAsia="zh-CN"/>
              </w:rPr>
            </w:pPr>
            <w:r w:rsidRPr="00D6552C">
              <w:t xml:space="preserve">№ </w:t>
            </w:r>
          </w:p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  <w:r w:rsidRPr="00D6552C">
              <w:t>документа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  <w:r w:rsidRPr="00D6552C">
              <w:t xml:space="preserve">Входящий № </w:t>
            </w:r>
            <w:proofErr w:type="spellStart"/>
            <w:proofErr w:type="gramStart"/>
            <w:r w:rsidRPr="00D6552C">
              <w:t>сопрово-дительного</w:t>
            </w:r>
            <w:proofErr w:type="spellEnd"/>
            <w:proofErr w:type="gramEnd"/>
            <w:r w:rsidRPr="00D6552C">
              <w:t xml:space="preserve"> документа и дата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  <w:r w:rsidRPr="00D6552C">
              <w:t>Подп.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  <w:r w:rsidRPr="00D6552C">
              <w:t>Дата</w:t>
            </w:r>
          </w:p>
        </w:tc>
      </w:tr>
      <w:tr w:rsidR="00FB178F" w:rsidRPr="00D6552C" w:rsidTr="004806E4">
        <w:trPr>
          <w:cantSplit/>
          <w:trHeight w:hRule="exact" w:val="141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  <w:r w:rsidRPr="00D6552C">
              <w:t>Изм.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  <w:proofErr w:type="gramStart"/>
            <w:r w:rsidRPr="00D6552C">
              <w:t>изменен-</w:t>
            </w:r>
            <w:proofErr w:type="spellStart"/>
            <w:r w:rsidRPr="00D6552C">
              <w:t>ных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  <w:proofErr w:type="gramStart"/>
            <w:r w:rsidRPr="00D6552C">
              <w:t>заменен-</w:t>
            </w:r>
            <w:proofErr w:type="spellStart"/>
            <w:r w:rsidRPr="00D6552C">
              <w:t>ных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  <w:r w:rsidRPr="00D6552C">
              <w:t>новых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  <w:proofErr w:type="spellStart"/>
            <w:proofErr w:type="gramStart"/>
            <w:r w:rsidRPr="00D6552C">
              <w:t>аннули-рован</w:t>
            </w:r>
            <w:proofErr w:type="gramEnd"/>
            <w:r w:rsidRPr="00D6552C">
              <w:t>-ных</w:t>
            </w:r>
            <w:proofErr w:type="spellEnd"/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8F" w:rsidRPr="00D6552C" w:rsidRDefault="00FB178F" w:rsidP="005467A4">
            <w:pPr>
              <w:rPr>
                <w:lang w:eastAsia="zh-CN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8F" w:rsidRPr="00D6552C" w:rsidRDefault="00FB178F" w:rsidP="005467A4">
            <w:pPr>
              <w:rPr>
                <w:lang w:eastAsia="zh-CN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8F" w:rsidRPr="00D6552C" w:rsidRDefault="00FB178F" w:rsidP="005467A4">
            <w:pPr>
              <w:rPr>
                <w:lang w:eastAsia="zh-CN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8F" w:rsidRPr="00D6552C" w:rsidRDefault="00FB178F" w:rsidP="005467A4">
            <w:pPr>
              <w:rPr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8F" w:rsidRPr="00D6552C" w:rsidRDefault="00FB178F" w:rsidP="005467A4">
            <w:pPr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spacing w:val="-20"/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spacing w:val="-20"/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</w:tr>
      <w:bookmarkEnd w:id="34"/>
    </w:tbl>
    <w:p w:rsidR="00050435" w:rsidRPr="0057140B" w:rsidRDefault="00050435" w:rsidP="001E0C0A">
      <w:pPr>
        <w:jc w:val="left"/>
      </w:pPr>
    </w:p>
    <w:sectPr w:rsidR="00050435" w:rsidRPr="0057140B" w:rsidSect="00A81359">
      <w:headerReference w:type="default" r:id="rId18"/>
      <w:footerReference w:type="default" r:id="rId19"/>
      <w:headerReference w:type="first" r:id="rId20"/>
      <w:pgSz w:w="11906" w:h="16838" w:code="9"/>
      <w:pgMar w:top="1418" w:right="567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42E" w:rsidRDefault="00A8042E">
      <w:r>
        <w:separator/>
      </w:r>
    </w:p>
  </w:endnote>
  <w:endnote w:type="continuationSeparator" w:id="0">
    <w:p w:rsidR="00A8042E" w:rsidRDefault="00A8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imbus Roman No9 L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359" w:rsidRDefault="00A8042E">
    <w:pPr>
      <w:pStyle w:val="a5"/>
      <w:jc w:val="center"/>
    </w:pPr>
  </w:p>
  <w:p w:rsidR="00A81359" w:rsidRDefault="00A804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42E" w:rsidRDefault="00A8042E">
      <w:r>
        <w:separator/>
      </w:r>
    </w:p>
  </w:footnote>
  <w:footnote w:type="continuationSeparator" w:id="0">
    <w:p w:rsidR="00A8042E" w:rsidRDefault="00A80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405" w:rsidRDefault="00FB178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085405" w:rsidRDefault="00A804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405" w:rsidRDefault="00A8042E">
    <w:pPr>
      <w:pStyle w:val="a3"/>
      <w:jc w:val="center"/>
    </w:pPr>
  </w:p>
  <w:p w:rsidR="00891ADB" w:rsidRDefault="00A8042E" w:rsidP="000E42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82B95"/>
    <w:multiLevelType w:val="multilevel"/>
    <w:tmpl w:val="81C8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06C67"/>
    <w:multiLevelType w:val="multilevel"/>
    <w:tmpl w:val="F4E6A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9448F"/>
    <w:multiLevelType w:val="multilevel"/>
    <w:tmpl w:val="B33A37C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F1602F5"/>
    <w:multiLevelType w:val="hybridMultilevel"/>
    <w:tmpl w:val="547C7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35306"/>
    <w:multiLevelType w:val="multilevel"/>
    <w:tmpl w:val="B8D45662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2552005D"/>
    <w:multiLevelType w:val="multilevel"/>
    <w:tmpl w:val="1608A3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9211063"/>
    <w:multiLevelType w:val="multilevel"/>
    <w:tmpl w:val="D2280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0640A9"/>
    <w:multiLevelType w:val="hybridMultilevel"/>
    <w:tmpl w:val="231E8B56"/>
    <w:lvl w:ilvl="0" w:tplc="C9741E7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C4260A3"/>
    <w:multiLevelType w:val="multilevel"/>
    <w:tmpl w:val="386C05CE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0663AF1"/>
    <w:multiLevelType w:val="multilevel"/>
    <w:tmpl w:val="BB927F6E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17B5574"/>
    <w:multiLevelType w:val="multilevel"/>
    <w:tmpl w:val="0F1A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DB210A"/>
    <w:multiLevelType w:val="multilevel"/>
    <w:tmpl w:val="48927B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6472C8"/>
    <w:multiLevelType w:val="multilevel"/>
    <w:tmpl w:val="7EAAC0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636CF3"/>
    <w:multiLevelType w:val="multilevel"/>
    <w:tmpl w:val="E354B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FD0C16"/>
    <w:multiLevelType w:val="multilevel"/>
    <w:tmpl w:val="BD82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793468"/>
    <w:multiLevelType w:val="multilevel"/>
    <w:tmpl w:val="557845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15"/>
  </w:num>
  <w:num w:numId="5">
    <w:abstractNumId w:val="12"/>
  </w:num>
  <w:num w:numId="6">
    <w:abstractNumId w:val="6"/>
  </w:num>
  <w:num w:numId="7">
    <w:abstractNumId w:val="1"/>
  </w:num>
  <w:num w:numId="8">
    <w:abstractNumId w:val="11"/>
  </w:num>
  <w:num w:numId="9">
    <w:abstractNumId w:val="0"/>
  </w:num>
  <w:num w:numId="10">
    <w:abstractNumId w:val="14"/>
  </w:num>
  <w:num w:numId="11">
    <w:abstractNumId w:val="10"/>
  </w:num>
  <w:num w:numId="12">
    <w:abstractNumId w:val="3"/>
  </w:num>
  <w:num w:numId="13">
    <w:abstractNumId w:val="8"/>
  </w:num>
  <w:num w:numId="14">
    <w:abstractNumId w:val="2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8F"/>
    <w:rsid w:val="000035B1"/>
    <w:rsid w:val="00016E69"/>
    <w:rsid w:val="00030643"/>
    <w:rsid w:val="00044833"/>
    <w:rsid w:val="00050435"/>
    <w:rsid w:val="000517FD"/>
    <w:rsid w:val="00052E4A"/>
    <w:rsid w:val="00056252"/>
    <w:rsid w:val="000606C0"/>
    <w:rsid w:val="00060811"/>
    <w:rsid w:val="00080C56"/>
    <w:rsid w:val="00092467"/>
    <w:rsid w:val="000933E9"/>
    <w:rsid w:val="0009373D"/>
    <w:rsid w:val="00094A93"/>
    <w:rsid w:val="00097483"/>
    <w:rsid w:val="000A542C"/>
    <w:rsid w:val="000B1D19"/>
    <w:rsid w:val="000B2897"/>
    <w:rsid w:val="000B3595"/>
    <w:rsid w:val="000B7547"/>
    <w:rsid w:val="000C09A2"/>
    <w:rsid w:val="000C2A2A"/>
    <w:rsid w:val="000C2B2A"/>
    <w:rsid w:val="000C2BC5"/>
    <w:rsid w:val="000C34D5"/>
    <w:rsid w:val="000C56D5"/>
    <w:rsid w:val="000D7FD6"/>
    <w:rsid w:val="000E2694"/>
    <w:rsid w:val="000E5058"/>
    <w:rsid w:val="000E56D2"/>
    <w:rsid w:val="000F3A99"/>
    <w:rsid w:val="000F6FF4"/>
    <w:rsid w:val="001060B1"/>
    <w:rsid w:val="00106976"/>
    <w:rsid w:val="00110B0D"/>
    <w:rsid w:val="001175A1"/>
    <w:rsid w:val="00117981"/>
    <w:rsid w:val="00117ECB"/>
    <w:rsid w:val="00132230"/>
    <w:rsid w:val="001339E2"/>
    <w:rsid w:val="00141D22"/>
    <w:rsid w:val="00142435"/>
    <w:rsid w:val="00142E8C"/>
    <w:rsid w:val="00144DB1"/>
    <w:rsid w:val="001503CA"/>
    <w:rsid w:val="001524DC"/>
    <w:rsid w:val="00153A4C"/>
    <w:rsid w:val="0015596A"/>
    <w:rsid w:val="00155D29"/>
    <w:rsid w:val="00162CFC"/>
    <w:rsid w:val="00171A50"/>
    <w:rsid w:val="00174D91"/>
    <w:rsid w:val="00176090"/>
    <w:rsid w:val="00180D45"/>
    <w:rsid w:val="00181B2F"/>
    <w:rsid w:val="001829FE"/>
    <w:rsid w:val="0018776E"/>
    <w:rsid w:val="00190FDA"/>
    <w:rsid w:val="00194290"/>
    <w:rsid w:val="00195401"/>
    <w:rsid w:val="0019682E"/>
    <w:rsid w:val="00196DE0"/>
    <w:rsid w:val="001B0665"/>
    <w:rsid w:val="001B20DA"/>
    <w:rsid w:val="001B659E"/>
    <w:rsid w:val="001C6CAD"/>
    <w:rsid w:val="001D140E"/>
    <w:rsid w:val="001D22D5"/>
    <w:rsid w:val="001D58E1"/>
    <w:rsid w:val="001E0C0A"/>
    <w:rsid w:val="001E22C8"/>
    <w:rsid w:val="001E405E"/>
    <w:rsid w:val="001F0C7E"/>
    <w:rsid w:val="001F281C"/>
    <w:rsid w:val="002002C8"/>
    <w:rsid w:val="00202927"/>
    <w:rsid w:val="00202FF2"/>
    <w:rsid w:val="0021774B"/>
    <w:rsid w:val="002209CA"/>
    <w:rsid w:val="00223A6B"/>
    <w:rsid w:val="00234FA5"/>
    <w:rsid w:val="002425AE"/>
    <w:rsid w:val="00243726"/>
    <w:rsid w:val="00251114"/>
    <w:rsid w:val="002561FA"/>
    <w:rsid w:val="00256F98"/>
    <w:rsid w:val="00257872"/>
    <w:rsid w:val="00271ED7"/>
    <w:rsid w:val="00284276"/>
    <w:rsid w:val="00290072"/>
    <w:rsid w:val="00290CA8"/>
    <w:rsid w:val="002A7822"/>
    <w:rsid w:val="002B5066"/>
    <w:rsid w:val="002D654F"/>
    <w:rsid w:val="002D6926"/>
    <w:rsid w:val="002E3409"/>
    <w:rsid w:val="002E6773"/>
    <w:rsid w:val="002F04E9"/>
    <w:rsid w:val="002F0751"/>
    <w:rsid w:val="002F2DC9"/>
    <w:rsid w:val="002F77D1"/>
    <w:rsid w:val="003045CE"/>
    <w:rsid w:val="00305503"/>
    <w:rsid w:val="0031476B"/>
    <w:rsid w:val="003234B3"/>
    <w:rsid w:val="00324713"/>
    <w:rsid w:val="00332F2D"/>
    <w:rsid w:val="00336665"/>
    <w:rsid w:val="00344DDB"/>
    <w:rsid w:val="00345B5E"/>
    <w:rsid w:val="00347706"/>
    <w:rsid w:val="0035151E"/>
    <w:rsid w:val="003522AC"/>
    <w:rsid w:val="0035531F"/>
    <w:rsid w:val="00363009"/>
    <w:rsid w:val="00364683"/>
    <w:rsid w:val="0037688C"/>
    <w:rsid w:val="00382C35"/>
    <w:rsid w:val="00382C81"/>
    <w:rsid w:val="003832FE"/>
    <w:rsid w:val="003873D7"/>
    <w:rsid w:val="00392727"/>
    <w:rsid w:val="00392FBB"/>
    <w:rsid w:val="00395689"/>
    <w:rsid w:val="00396BDD"/>
    <w:rsid w:val="003A40E6"/>
    <w:rsid w:val="003A586E"/>
    <w:rsid w:val="003A613D"/>
    <w:rsid w:val="003A688C"/>
    <w:rsid w:val="003A7225"/>
    <w:rsid w:val="003B2B58"/>
    <w:rsid w:val="003B4859"/>
    <w:rsid w:val="003B58D1"/>
    <w:rsid w:val="003C18E1"/>
    <w:rsid w:val="003C3350"/>
    <w:rsid w:val="003D1B04"/>
    <w:rsid w:val="003E2EB5"/>
    <w:rsid w:val="003E7698"/>
    <w:rsid w:val="003F1201"/>
    <w:rsid w:val="00406138"/>
    <w:rsid w:val="00410265"/>
    <w:rsid w:val="00416563"/>
    <w:rsid w:val="0041672D"/>
    <w:rsid w:val="0041761E"/>
    <w:rsid w:val="00422C68"/>
    <w:rsid w:val="00424D8F"/>
    <w:rsid w:val="00427C61"/>
    <w:rsid w:val="004324A4"/>
    <w:rsid w:val="0043390E"/>
    <w:rsid w:val="00433D9C"/>
    <w:rsid w:val="00440677"/>
    <w:rsid w:val="00442BD6"/>
    <w:rsid w:val="00444E12"/>
    <w:rsid w:val="00444EA8"/>
    <w:rsid w:val="00447BD2"/>
    <w:rsid w:val="00453A94"/>
    <w:rsid w:val="0045462A"/>
    <w:rsid w:val="00455A2B"/>
    <w:rsid w:val="00455C9F"/>
    <w:rsid w:val="00456099"/>
    <w:rsid w:val="00460C18"/>
    <w:rsid w:val="00460F39"/>
    <w:rsid w:val="004621DC"/>
    <w:rsid w:val="0046533B"/>
    <w:rsid w:val="00470A0F"/>
    <w:rsid w:val="00474A42"/>
    <w:rsid w:val="004806E4"/>
    <w:rsid w:val="004812A4"/>
    <w:rsid w:val="004820B4"/>
    <w:rsid w:val="004859A4"/>
    <w:rsid w:val="004912C4"/>
    <w:rsid w:val="00492CF0"/>
    <w:rsid w:val="0049430E"/>
    <w:rsid w:val="00495A75"/>
    <w:rsid w:val="00497D09"/>
    <w:rsid w:val="004A3AB0"/>
    <w:rsid w:val="004A4E5F"/>
    <w:rsid w:val="004C59CD"/>
    <w:rsid w:val="004D4A89"/>
    <w:rsid w:val="004D4B00"/>
    <w:rsid w:val="004D4EF5"/>
    <w:rsid w:val="004D6A70"/>
    <w:rsid w:val="004D7802"/>
    <w:rsid w:val="004E1F87"/>
    <w:rsid w:val="004E4466"/>
    <w:rsid w:val="004F0FE3"/>
    <w:rsid w:val="004F37A5"/>
    <w:rsid w:val="004F789F"/>
    <w:rsid w:val="00502E6D"/>
    <w:rsid w:val="00504478"/>
    <w:rsid w:val="00510B1D"/>
    <w:rsid w:val="00511431"/>
    <w:rsid w:val="00514C24"/>
    <w:rsid w:val="0052254A"/>
    <w:rsid w:val="00527219"/>
    <w:rsid w:val="005277F1"/>
    <w:rsid w:val="00530416"/>
    <w:rsid w:val="0053665F"/>
    <w:rsid w:val="00537CDA"/>
    <w:rsid w:val="0054346B"/>
    <w:rsid w:val="00544864"/>
    <w:rsid w:val="005453D8"/>
    <w:rsid w:val="00552ECC"/>
    <w:rsid w:val="0056068B"/>
    <w:rsid w:val="005610CB"/>
    <w:rsid w:val="00561AB2"/>
    <w:rsid w:val="0056450D"/>
    <w:rsid w:val="00564B32"/>
    <w:rsid w:val="00567605"/>
    <w:rsid w:val="005677DE"/>
    <w:rsid w:val="00572BE9"/>
    <w:rsid w:val="00577BBD"/>
    <w:rsid w:val="00581CF7"/>
    <w:rsid w:val="005833A0"/>
    <w:rsid w:val="00583BE7"/>
    <w:rsid w:val="005859E5"/>
    <w:rsid w:val="00585F49"/>
    <w:rsid w:val="005879D3"/>
    <w:rsid w:val="00587BDC"/>
    <w:rsid w:val="00592E62"/>
    <w:rsid w:val="00593F70"/>
    <w:rsid w:val="0059506C"/>
    <w:rsid w:val="00596D44"/>
    <w:rsid w:val="005A3B49"/>
    <w:rsid w:val="005A4116"/>
    <w:rsid w:val="005A7D2F"/>
    <w:rsid w:val="005B0D8E"/>
    <w:rsid w:val="005B3EFF"/>
    <w:rsid w:val="005B3FBF"/>
    <w:rsid w:val="005B65A8"/>
    <w:rsid w:val="005C269D"/>
    <w:rsid w:val="005C7011"/>
    <w:rsid w:val="005D29E1"/>
    <w:rsid w:val="005D58A6"/>
    <w:rsid w:val="005E1EF1"/>
    <w:rsid w:val="005E7C73"/>
    <w:rsid w:val="005F036D"/>
    <w:rsid w:val="005F70FB"/>
    <w:rsid w:val="0060525F"/>
    <w:rsid w:val="006072D6"/>
    <w:rsid w:val="00610ABF"/>
    <w:rsid w:val="00610E45"/>
    <w:rsid w:val="006175E1"/>
    <w:rsid w:val="0061799B"/>
    <w:rsid w:val="00620A03"/>
    <w:rsid w:val="006213F7"/>
    <w:rsid w:val="00625021"/>
    <w:rsid w:val="00627287"/>
    <w:rsid w:val="00632750"/>
    <w:rsid w:val="00635BF4"/>
    <w:rsid w:val="0064097B"/>
    <w:rsid w:val="0064236E"/>
    <w:rsid w:val="00646A60"/>
    <w:rsid w:val="006474F3"/>
    <w:rsid w:val="00652F39"/>
    <w:rsid w:val="00653677"/>
    <w:rsid w:val="006558F2"/>
    <w:rsid w:val="006651E5"/>
    <w:rsid w:val="00667772"/>
    <w:rsid w:val="00667AC7"/>
    <w:rsid w:val="00671B45"/>
    <w:rsid w:val="00672CC4"/>
    <w:rsid w:val="00675465"/>
    <w:rsid w:val="00680F1A"/>
    <w:rsid w:val="00690CFA"/>
    <w:rsid w:val="00693448"/>
    <w:rsid w:val="0069660F"/>
    <w:rsid w:val="00696879"/>
    <w:rsid w:val="006A52B7"/>
    <w:rsid w:val="006A60AD"/>
    <w:rsid w:val="006A6A97"/>
    <w:rsid w:val="006A742E"/>
    <w:rsid w:val="006B1C38"/>
    <w:rsid w:val="006B42B7"/>
    <w:rsid w:val="006B4691"/>
    <w:rsid w:val="006D299F"/>
    <w:rsid w:val="006D3458"/>
    <w:rsid w:val="006D405E"/>
    <w:rsid w:val="006F0BD6"/>
    <w:rsid w:val="006F12F8"/>
    <w:rsid w:val="006F2938"/>
    <w:rsid w:val="006F4C65"/>
    <w:rsid w:val="006F5B4D"/>
    <w:rsid w:val="00701621"/>
    <w:rsid w:val="00707295"/>
    <w:rsid w:val="00720202"/>
    <w:rsid w:val="007219AA"/>
    <w:rsid w:val="0072473A"/>
    <w:rsid w:val="0072715F"/>
    <w:rsid w:val="00731B72"/>
    <w:rsid w:val="00733AD3"/>
    <w:rsid w:val="00734E56"/>
    <w:rsid w:val="00755AD0"/>
    <w:rsid w:val="0075698D"/>
    <w:rsid w:val="00761589"/>
    <w:rsid w:val="00764C1B"/>
    <w:rsid w:val="007677DA"/>
    <w:rsid w:val="0077018F"/>
    <w:rsid w:val="00774095"/>
    <w:rsid w:val="00776B8F"/>
    <w:rsid w:val="00781934"/>
    <w:rsid w:val="007842B9"/>
    <w:rsid w:val="00784331"/>
    <w:rsid w:val="00790276"/>
    <w:rsid w:val="00793E9E"/>
    <w:rsid w:val="00794858"/>
    <w:rsid w:val="00795352"/>
    <w:rsid w:val="007A3377"/>
    <w:rsid w:val="007B3B0E"/>
    <w:rsid w:val="007B4CF8"/>
    <w:rsid w:val="007B706E"/>
    <w:rsid w:val="007B7261"/>
    <w:rsid w:val="007C1D49"/>
    <w:rsid w:val="007C1F7B"/>
    <w:rsid w:val="007D2D56"/>
    <w:rsid w:val="007D3EA5"/>
    <w:rsid w:val="007D79CD"/>
    <w:rsid w:val="007F058A"/>
    <w:rsid w:val="007F2B59"/>
    <w:rsid w:val="007F4217"/>
    <w:rsid w:val="007F5F4C"/>
    <w:rsid w:val="007F7B40"/>
    <w:rsid w:val="008015C7"/>
    <w:rsid w:val="00802DE0"/>
    <w:rsid w:val="008142F7"/>
    <w:rsid w:val="0081591C"/>
    <w:rsid w:val="008179D4"/>
    <w:rsid w:val="00817F3D"/>
    <w:rsid w:val="00827B5B"/>
    <w:rsid w:val="0083088B"/>
    <w:rsid w:val="00842296"/>
    <w:rsid w:val="0084707F"/>
    <w:rsid w:val="00850766"/>
    <w:rsid w:val="00851888"/>
    <w:rsid w:val="008538C0"/>
    <w:rsid w:val="008577EF"/>
    <w:rsid w:val="00857C1D"/>
    <w:rsid w:val="0086177B"/>
    <w:rsid w:val="0086648F"/>
    <w:rsid w:val="00871587"/>
    <w:rsid w:val="008716D0"/>
    <w:rsid w:val="00873F74"/>
    <w:rsid w:val="008741E2"/>
    <w:rsid w:val="00875161"/>
    <w:rsid w:val="00877430"/>
    <w:rsid w:val="00877765"/>
    <w:rsid w:val="00877AC5"/>
    <w:rsid w:val="008851E8"/>
    <w:rsid w:val="0089050B"/>
    <w:rsid w:val="00892CF4"/>
    <w:rsid w:val="00896AE1"/>
    <w:rsid w:val="008A04B5"/>
    <w:rsid w:val="008A5BB8"/>
    <w:rsid w:val="008B5905"/>
    <w:rsid w:val="008C05DA"/>
    <w:rsid w:val="008C58E1"/>
    <w:rsid w:val="008C713A"/>
    <w:rsid w:val="008D2583"/>
    <w:rsid w:val="008D26CE"/>
    <w:rsid w:val="008D72AA"/>
    <w:rsid w:val="008E072F"/>
    <w:rsid w:val="008E1427"/>
    <w:rsid w:val="008E2A5D"/>
    <w:rsid w:val="008F20A8"/>
    <w:rsid w:val="008F6827"/>
    <w:rsid w:val="00903C36"/>
    <w:rsid w:val="00904565"/>
    <w:rsid w:val="009056E2"/>
    <w:rsid w:val="00915B89"/>
    <w:rsid w:val="00921BE3"/>
    <w:rsid w:val="00924083"/>
    <w:rsid w:val="00931887"/>
    <w:rsid w:val="00935DB4"/>
    <w:rsid w:val="00937F90"/>
    <w:rsid w:val="00945979"/>
    <w:rsid w:val="00963F0F"/>
    <w:rsid w:val="00963FBB"/>
    <w:rsid w:val="0096469C"/>
    <w:rsid w:val="00973DD9"/>
    <w:rsid w:val="009742FB"/>
    <w:rsid w:val="00976BA8"/>
    <w:rsid w:val="00977894"/>
    <w:rsid w:val="00981F3B"/>
    <w:rsid w:val="0098541F"/>
    <w:rsid w:val="00987BC4"/>
    <w:rsid w:val="009918B1"/>
    <w:rsid w:val="00995626"/>
    <w:rsid w:val="009A0BC1"/>
    <w:rsid w:val="009A473B"/>
    <w:rsid w:val="009A6E0A"/>
    <w:rsid w:val="009B08A1"/>
    <w:rsid w:val="009B43DE"/>
    <w:rsid w:val="009B625C"/>
    <w:rsid w:val="009C0A7B"/>
    <w:rsid w:val="009C4396"/>
    <w:rsid w:val="009D300E"/>
    <w:rsid w:val="009E2F50"/>
    <w:rsid w:val="009E52BA"/>
    <w:rsid w:val="009F2AF2"/>
    <w:rsid w:val="009F51C1"/>
    <w:rsid w:val="009F54AE"/>
    <w:rsid w:val="00A00055"/>
    <w:rsid w:val="00A003B8"/>
    <w:rsid w:val="00A0050F"/>
    <w:rsid w:val="00A07370"/>
    <w:rsid w:val="00A1037E"/>
    <w:rsid w:val="00A243EF"/>
    <w:rsid w:val="00A3456A"/>
    <w:rsid w:val="00A36681"/>
    <w:rsid w:val="00A36BC0"/>
    <w:rsid w:val="00A401F5"/>
    <w:rsid w:val="00A418E0"/>
    <w:rsid w:val="00A52E16"/>
    <w:rsid w:val="00A5502E"/>
    <w:rsid w:val="00A55217"/>
    <w:rsid w:val="00A570B5"/>
    <w:rsid w:val="00A57AEB"/>
    <w:rsid w:val="00A66995"/>
    <w:rsid w:val="00A7001E"/>
    <w:rsid w:val="00A71C89"/>
    <w:rsid w:val="00A7428D"/>
    <w:rsid w:val="00A76F60"/>
    <w:rsid w:val="00A8042E"/>
    <w:rsid w:val="00A80F1C"/>
    <w:rsid w:val="00A923C8"/>
    <w:rsid w:val="00A95516"/>
    <w:rsid w:val="00AA400C"/>
    <w:rsid w:val="00AA5837"/>
    <w:rsid w:val="00AA7E08"/>
    <w:rsid w:val="00AB2D24"/>
    <w:rsid w:val="00AB4AA5"/>
    <w:rsid w:val="00AD0420"/>
    <w:rsid w:val="00AD09AD"/>
    <w:rsid w:val="00AD24BF"/>
    <w:rsid w:val="00AD2DE6"/>
    <w:rsid w:val="00AD4904"/>
    <w:rsid w:val="00AD5F80"/>
    <w:rsid w:val="00AE1028"/>
    <w:rsid w:val="00AF288F"/>
    <w:rsid w:val="00AF2C64"/>
    <w:rsid w:val="00AF49A1"/>
    <w:rsid w:val="00B0117C"/>
    <w:rsid w:val="00B05127"/>
    <w:rsid w:val="00B07BC5"/>
    <w:rsid w:val="00B10576"/>
    <w:rsid w:val="00B137ED"/>
    <w:rsid w:val="00B14A76"/>
    <w:rsid w:val="00B227EA"/>
    <w:rsid w:val="00B24D22"/>
    <w:rsid w:val="00B257A1"/>
    <w:rsid w:val="00B315E9"/>
    <w:rsid w:val="00B352F4"/>
    <w:rsid w:val="00B35324"/>
    <w:rsid w:val="00B35C37"/>
    <w:rsid w:val="00B369B2"/>
    <w:rsid w:val="00B371AE"/>
    <w:rsid w:val="00B41FE6"/>
    <w:rsid w:val="00B452F0"/>
    <w:rsid w:val="00B53C8C"/>
    <w:rsid w:val="00B54A91"/>
    <w:rsid w:val="00B5570A"/>
    <w:rsid w:val="00B65905"/>
    <w:rsid w:val="00B7037F"/>
    <w:rsid w:val="00B71B93"/>
    <w:rsid w:val="00B74069"/>
    <w:rsid w:val="00B8040D"/>
    <w:rsid w:val="00B825BE"/>
    <w:rsid w:val="00B82E55"/>
    <w:rsid w:val="00B8363A"/>
    <w:rsid w:val="00B8432C"/>
    <w:rsid w:val="00B92C08"/>
    <w:rsid w:val="00B95E5F"/>
    <w:rsid w:val="00BA2368"/>
    <w:rsid w:val="00BB32BC"/>
    <w:rsid w:val="00BB489F"/>
    <w:rsid w:val="00BC0FA0"/>
    <w:rsid w:val="00BC6F49"/>
    <w:rsid w:val="00BC76D1"/>
    <w:rsid w:val="00BC77DE"/>
    <w:rsid w:val="00BC7B4B"/>
    <w:rsid w:val="00BE18A3"/>
    <w:rsid w:val="00BE23A1"/>
    <w:rsid w:val="00BE31BD"/>
    <w:rsid w:val="00BE4F44"/>
    <w:rsid w:val="00BE6345"/>
    <w:rsid w:val="00BF479A"/>
    <w:rsid w:val="00C00801"/>
    <w:rsid w:val="00C039C6"/>
    <w:rsid w:val="00C11446"/>
    <w:rsid w:val="00C1217C"/>
    <w:rsid w:val="00C143B9"/>
    <w:rsid w:val="00C17D33"/>
    <w:rsid w:val="00C2055A"/>
    <w:rsid w:val="00C2483D"/>
    <w:rsid w:val="00C31DAD"/>
    <w:rsid w:val="00C323FC"/>
    <w:rsid w:val="00C325AB"/>
    <w:rsid w:val="00C330B1"/>
    <w:rsid w:val="00C34FE4"/>
    <w:rsid w:val="00C45593"/>
    <w:rsid w:val="00C563E1"/>
    <w:rsid w:val="00C66E21"/>
    <w:rsid w:val="00C713B6"/>
    <w:rsid w:val="00C73D2B"/>
    <w:rsid w:val="00C74110"/>
    <w:rsid w:val="00C8076D"/>
    <w:rsid w:val="00C814B5"/>
    <w:rsid w:val="00C849B0"/>
    <w:rsid w:val="00C85E08"/>
    <w:rsid w:val="00C91A64"/>
    <w:rsid w:val="00C920A6"/>
    <w:rsid w:val="00C936B2"/>
    <w:rsid w:val="00C9544C"/>
    <w:rsid w:val="00C9673E"/>
    <w:rsid w:val="00CA07E2"/>
    <w:rsid w:val="00CA203C"/>
    <w:rsid w:val="00CA3EE9"/>
    <w:rsid w:val="00CA5C71"/>
    <w:rsid w:val="00CC6746"/>
    <w:rsid w:val="00CC6C8C"/>
    <w:rsid w:val="00CD3E8B"/>
    <w:rsid w:val="00CD5284"/>
    <w:rsid w:val="00CD782E"/>
    <w:rsid w:val="00CE302A"/>
    <w:rsid w:val="00CE5F9A"/>
    <w:rsid w:val="00CF524D"/>
    <w:rsid w:val="00CF7FAF"/>
    <w:rsid w:val="00D10250"/>
    <w:rsid w:val="00D123AA"/>
    <w:rsid w:val="00D12630"/>
    <w:rsid w:val="00D12FBD"/>
    <w:rsid w:val="00D20862"/>
    <w:rsid w:val="00D20EC9"/>
    <w:rsid w:val="00D20FEB"/>
    <w:rsid w:val="00D23D58"/>
    <w:rsid w:val="00D23F09"/>
    <w:rsid w:val="00D46DC3"/>
    <w:rsid w:val="00D46E09"/>
    <w:rsid w:val="00D47542"/>
    <w:rsid w:val="00D53093"/>
    <w:rsid w:val="00D530DA"/>
    <w:rsid w:val="00D70DC2"/>
    <w:rsid w:val="00D85973"/>
    <w:rsid w:val="00D860E3"/>
    <w:rsid w:val="00D86461"/>
    <w:rsid w:val="00D95022"/>
    <w:rsid w:val="00D974D7"/>
    <w:rsid w:val="00DA38E4"/>
    <w:rsid w:val="00DA3D73"/>
    <w:rsid w:val="00DA4907"/>
    <w:rsid w:val="00DA5B44"/>
    <w:rsid w:val="00DB0F51"/>
    <w:rsid w:val="00DC11A4"/>
    <w:rsid w:val="00DC17DC"/>
    <w:rsid w:val="00DC3AEB"/>
    <w:rsid w:val="00DC4D8B"/>
    <w:rsid w:val="00DC6DE5"/>
    <w:rsid w:val="00DD24DA"/>
    <w:rsid w:val="00DD3DD6"/>
    <w:rsid w:val="00DD457E"/>
    <w:rsid w:val="00DD7F45"/>
    <w:rsid w:val="00DE0842"/>
    <w:rsid w:val="00DE22FF"/>
    <w:rsid w:val="00DE3F51"/>
    <w:rsid w:val="00DE5135"/>
    <w:rsid w:val="00DF2C72"/>
    <w:rsid w:val="00E00363"/>
    <w:rsid w:val="00E10105"/>
    <w:rsid w:val="00E108C4"/>
    <w:rsid w:val="00E113FF"/>
    <w:rsid w:val="00E11DF6"/>
    <w:rsid w:val="00E169F1"/>
    <w:rsid w:val="00E2393D"/>
    <w:rsid w:val="00E26C5B"/>
    <w:rsid w:val="00E32061"/>
    <w:rsid w:val="00E33B17"/>
    <w:rsid w:val="00E352ED"/>
    <w:rsid w:val="00E3582F"/>
    <w:rsid w:val="00E37D42"/>
    <w:rsid w:val="00E43C94"/>
    <w:rsid w:val="00E450A0"/>
    <w:rsid w:val="00E4641D"/>
    <w:rsid w:val="00E51147"/>
    <w:rsid w:val="00E60153"/>
    <w:rsid w:val="00E641B6"/>
    <w:rsid w:val="00E6653E"/>
    <w:rsid w:val="00E66FF9"/>
    <w:rsid w:val="00E705E8"/>
    <w:rsid w:val="00E70A82"/>
    <w:rsid w:val="00E774AB"/>
    <w:rsid w:val="00E8493A"/>
    <w:rsid w:val="00E85718"/>
    <w:rsid w:val="00E86B1F"/>
    <w:rsid w:val="00EA3BA2"/>
    <w:rsid w:val="00EA4F15"/>
    <w:rsid w:val="00EA7AB4"/>
    <w:rsid w:val="00EB0D8E"/>
    <w:rsid w:val="00EB66C0"/>
    <w:rsid w:val="00EB70AF"/>
    <w:rsid w:val="00EB7C37"/>
    <w:rsid w:val="00EC0B1E"/>
    <w:rsid w:val="00EC2E11"/>
    <w:rsid w:val="00EC5C27"/>
    <w:rsid w:val="00ED2F30"/>
    <w:rsid w:val="00ED54F9"/>
    <w:rsid w:val="00ED6013"/>
    <w:rsid w:val="00ED671A"/>
    <w:rsid w:val="00EE1C71"/>
    <w:rsid w:val="00EF225D"/>
    <w:rsid w:val="00EF5246"/>
    <w:rsid w:val="00EF586A"/>
    <w:rsid w:val="00EF7F41"/>
    <w:rsid w:val="00F015A8"/>
    <w:rsid w:val="00F07F14"/>
    <w:rsid w:val="00F17B9D"/>
    <w:rsid w:val="00F22877"/>
    <w:rsid w:val="00F23ECE"/>
    <w:rsid w:val="00F2428B"/>
    <w:rsid w:val="00F2497F"/>
    <w:rsid w:val="00F25F15"/>
    <w:rsid w:val="00F3159C"/>
    <w:rsid w:val="00F3544B"/>
    <w:rsid w:val="00F40752"/>
    <w:rsid w:val="00F42C1A"/>
    <w:rsid w:val="00F54483"/>
    <w:rsid w:val="00F54A07"/>
    <w:rsid w:val="00F63CF2"/>
    <w:rsid w:val="00F6538C"/>
    <w:rsid w:val="00F65C50"/>
    <w:rsid w:val="00F70781"/>
    <w:rsid w:val="00F76824"/>
    <w:rsid w:val="00F90CC8"/>
    <w:rsid w:val="00F919BC"/>
    <w:rsid w:val="00F951DC"/>
    <w:rsid w:val="00FA078D"/>
    <w:rsid w:val="00FA0802"/>
    <w:rsid w:val="00FA13AB"/>
    <w:rsid w:val="00FA18D9"/>
    <w:rsid w:val="00FA338D"/>
    <w:rsid w:val="00FA6BF8"/>
    <w:rsid w:val="00FA6DB0"/>
    <w:rsid w:val="00FB07C1"/>
    <w:rsid w:val="00FB178F"/>
    <w:rsid w:val="00FB1A22"/>
    <w:rsid w:val="00FC275C"/>
    <w:rsid w:val="00FC341A"/>
    <w:rsid w:val="00FD1241"/>
    <w:rsid w:val="00FD27E3"/>
    <w:rsid w:val="00FD3C98"/>
    <w:rsid w:val="00FD4064"/>
    <w:rsid w:val="00FD77AD"/>
    <w:rsid w:val="00FD7FDD"/>
    <w:rsid w:val="00FE27ED"/>
    <w:rsid w:val="00FE3FDD"/>
    <w:rsid w:val="00FE6FE2"/>
    <w:rsid w:val="00FF0A52"/>
    <w:rsid w:val="00F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865"/>
  <w15:chartTrackingRefBased/>
  <w15:docId w15:val="{18070375-CD09-494D-872D-CBBEBEFF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026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178F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B178F"/>
    <w:pPr>
      <w:keepNext/>
      <w:spacing w:before="240" w:after="60"/>
      <w:outlineLvl w:val="1"/>
    </w:pPr>
    <w:rPr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453D8"/>
    <w:pPr>
      <w:keepNext/>
      <w:keepLines/>
      <w:spacing w:before="40"/>
      <w:outlineLvl w:val="2"/>
    </w:pPr>
    <w:rPr>
      <w:rFonts w:eastAsiaTheme="majorEastAsia" w:cstheme="majorBidi"/>
      <w:b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178F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B178F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FB17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1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B17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1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B178F"/>
    <w:pPr>
      <w:ind w:left="798" w:hanging="798"/>
    </w:pPr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FB1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9">
    <w:name w:val="Обычный ЕСПД"/>
    <w:basedOn w:val="a"/>
    <w:rsid w:val="00FB178F"/>
    <w:pPr>
      <w:widowControl w:val="0"/>
      <w:autoSpaceDN w:val="0"/>
      <w:adjustRightInd w:val="0"/>
      <w:ind w:firstLine="851"/>
    </w:pPr>
    <w:rPr>
      <w:rFonts w:ascii="Nimbus Roman No9 L" w:hAnsi="Nimbus Roman No9 L" w:cs="Nimbus Roman No9 L"/>
    </w:rPr>
  </w:style>
  <w:style w:type="paragraph" w:customStyle="1" w:styleId="aa">
    <w:name w:val="_БТекст"/>
    <w:basedOn w:val="a"/>
    <w:rsid w:val="00FB178F"/>
    <w:pPr>
      <w:widowControl w:val="0"/>
      <w:autoSpaceDN w:val="0"/>
      <w:adjustRightInd w:val="0"/>
      <w:ind w:firstLine="907"/>
    </w:pPr>
    <w:rPr>
      <w:rFonts w:ascii="Nimbus Roman No9 L" w:eastAsia="MS Mincho" w:hAnsi="Nimbus Roman No9 L" w:cs="Nimbus Roman No9 L"/>
    </w:rPr>
  </w:style>
  <w:style w:type="paragraph" w:styleId="21">
    <w:name w:val="toc 2"/>
    <w:basedOn w:val="a"/>
    <w:next w:val="a"/>
    <w:autoRedefine/>
    <w:uiPriority w:val="39"/>
    <w:rsid w:val="008E1427"/>
    <w:pPr>
      <w:tabs>
        <w:tab w:val="right" w:leader="dot" w:pos="10188"/>
      </w:tabs>
      <w:ind w:left="142" w:right="17"/>
    </w:pPr>
    <w:rPr>
      <w:rFonts w:cs="Calibri"/>
      <w:bCs/>
      <w:szCs w:val="20"/>
      <w:lang w:eastAsia="en-US"/>
    </w:rPr>
  </w:style>
  <w:style w:type="character" w:styleId="ab">
    <w:name w:val="Hyperlink"/>
    <w:uiPriority w:val="99"/>
    <w:rsid w:val="00FB178F"/>
    <w:rPr>
      <w:rFonts w:cs="Times New Roman"/>
      <w:noProof/>
      <w:color w:val="0000FF"/>
      <w:u w:val="single"/>
    </w:rPr>
  </w:style>
  <w:style w:type="paragraph" w:customStyle="1" w:styleId="11">
    <w:name w:val="Заголовок1 ЕСПД"/>
    <w:basedOn w:val="a"/>
    <w:rsid w:val="00FB178F"/>
    <w:pPr>
      <w:widowControl w:val="0"/>
      <w:autoSpaceDN w:val="0"/>
      <w:adjustRightInd w:val="0"/>
      <w:spacing w:before="360" w:after="480"/>
    </w:pPr>
    <w:rPr>
      <w:rFonts w:ascii="Nimbus Roman No9 L" w:hAnsi="Nimbus Roman No9 L" w:cs="Nimbus Roman No9 L"/>
    </w:rPr>
  </w:style>
  <w:style w:type="paragraph" w:customStyle="1" w:styleId="22">
    <w:name w:val="Заголовок2 ЕСПД"/>
    <w:basedOn w:val="a"/>
    <w:next w:val="a9"/>
    <w:rsid w:val="00FB178F"/>
    <w:pPr>
      <w:widowControl w:val="0"/>
      <w:autoSpaceDN w:val="0"/>
      <w:adjustRightInd w:val="0"/>
    </w:pPr>
    <w:rPr>
      <w:rFonts w:ascii="Nimbus Roman No9 L" w:hAnsi="Nimbus Roman No9 L" w:cs="Nimbus Roman No9 L"/>
    </w:rPr>
  </w:style>
  <w:style w:type="paragraph" w:styleId="12">
    <w:name w:val="toc 1"/>
    <w:basedOn w:val="a"/>
    <w:next w:val="a"/>
    <w:autoRedefine/>
    <w:uiPriority w:val="39"/>
    <w:rsid w:val="00904565"/>
    <w:pPr>
      <w:tabs>
        <w:tab w:val="right" w:leader="dot" w:pos="10195"/>
      </w:tabs>
    </w:pPr>
  </w:style>
  <w:style w:type="paragraph" w:customStyle="1" w:styleId="ac">
    <w:name w:val="Наименование изделия"/>
    <w:basedOn w:val="a"/>
    <w:qFormat/>
    <w:rsid w:val="00FB178F"/>
    <w:pPr>
      <w:spacing w:after="240"/>
      <w:contextualSpacing/>
      <w:jc w:val="center"/>
    </w:pPr>
    <w:rPr>
      <w:rFonts w:eastAsia="Calibri"/>
      <w:b/>
      <w:caps/>
      <w:lang w:eastAsia="en-US"/>
    </w:rPr>
  </w:style>
  <w:style w:type="paragraph" w:styleId="ad">
    <w:name w:val="Normal (Web)"/>
    <w:basedOn w:val="a"/>
    <w:uiPriority w:val="99"/>
    <w:semiHidden/>
    <w:unhideWhenUsed/>
    <w:qFormat/>
    <w:rsid w:val="00F54483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F54483"/>
    <w:rPr>
      <w:b/>
      <w:bCs/>
    </w:rPr>
  </w:style>
  <w:style w:type="character" w:customStyle="1" w:styleId="ring-ui-inner61b">
    <w:name w:val="ring-ui-inner_61b"/>
    <w:basedOn w:val="a0"/>
    <w:qFormat/>
    <w:rsid w:val="00F54483"/>
  </w:style>
  <w:style w:type="paragraph" w:styleId="af">
    <w:name w:val="Plain Text"/>
    <w:basedOn w:val="a"/>
    <w:link w:val="af0"/>
    <w:uiPriority w:val="99"/>
    <w:unhideWhenUsed/>
    <w:rsid w:val="00030643"/>
    <w:pPr>
      <w:spacing w:line="240" w:lineRule="auto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030643"/>
    <w:rPr>
      <w:rFonts w:ascii="Consolas" w:hAnsi="Consolas"/>
      <w:sz w:val="21"/>
      <w:szCs w:val="21"/>
    </w:rPr>
  </w:style>
  <w:style w:type="character" w:styleId="af1">
    <w:name w:val="Unresolved Mention"/>
    <w:basedOn w:val="a0"/>
    <w:uiPriority w:val="99"/>
    <w:semiHidden/>
    <w:unhideWhenUsed/>
    <w:rsid w:val="00030643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15596A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A3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3BA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EA3BA2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a0"/>
    <w:qFormat/>
    <w:rsid w:val="005859E5"/>
  </w:style>
  <w:style w:type="paragraph" w:styleId="af3">
    <w:name w:val="caption"/>
    <w:basedOn w:val="a"/>
    <w:next w:val="a"/>
    <w:uiPriority w:val="35"/>
    <w:unhideWhenUsed/>
    <w:qFormat/>
    <w:rsid w:val="005859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f4">
    <w:name w:val="Текст в заданном формате"/>
    <w:basedOn w:val="a"/>
    <w:qFormat/>
    <w:rsid w:val="00196DE0"/>
    <w:pPr>
      <w:suppressAutoHyphens/>
    </w:pPr>
    <w:rPr>
      <w:rFonts w:ascii="Liberation Mono" w:eastAsia="Liberation Mono" w:hAnsi="Liberation Mono" w:cs="Liberation Mono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5453D8"/>
    <w:rPr>
      <w:rFonts w:ascii="Times New Roman" w:eastAsiaTheme="majorEastAsia" w:hAnsi="Times New Roman" w:cstheme="majorBidi"/>
      <w:b/>
      <w:color w:val="1F3763" w:themeColor="accent1" w:themeShade="7F"/>
      <w:sz w:val="28"/>
      <w:szCs w:val="24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D86461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</w:rPr>
  </w:style>
  <w:style w:type="paragraph" w:styleId="31">
    <w:name w:val="toc 3"/>
    <w:basedOn w:val="a"/>
    <w:next w:val="a"/>
    <w:autoRedefine/>
    <w:uiPriority w:val="39"/>
    <w:unhideWhenUsed/>
    <w:rsid w:val="00D86461"/>
    <w:pPr>
      <w:spacing w:after="100"/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bernetes.io/docs/setup/" TargetMode="Externa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localhost:8001/api/v1/namespaces/kube-system/services/https:kubernetes-dashboard:/proxy/" TargetMode="External"/><Relationship Id="rId17" Type="http://schemas.openxmlformats.org/officeDocument/2006/relationships/hyperlink" Target="http://fsin.zonatelecom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bac.authorization.k8s.i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t.zonatelecom.ru/billing/video" TargetMode="External"/><Relationship Id="rId10" Type="http://schemas.openxmlformats.org/officeDocument/2006/relationships/hyperlink" Target="http://rbac.authorization.k8s.io/v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oud.weave.works/k8s/net?k8s-version=$" TargetMode="External"/><Relationship Id="rId14" Type="http://schemas.openxmlformats.org/officeDocument/2006/relationships/hyperlink" Target="https://github.com/helm/helm/releas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2DF1E-8EC4-4352-9F98-566C85DA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14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 Александр</dc:creator>
  <cp:keywords/>
  <dc:description/>
  <cp:lastModifiedBy>Шишков Александр</cp:lastModifiedBy>
  <cp:revision>878</cp:revision>
  <dcterms:created xsi:type="dcterms:W3CDTF">2021-07-12T07:52:00Z</dcterms:created>
  <dcterms:modified xsi:type="dcterms:W3CDTF">2021-07-21T10:26:00Z</dcterms:modified>
</cp:coreProperties>
</file>